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2D2B" w14:textId="697C570F" w:rsidR="00D633EE" w:rsidRPr="00866357" w:rsidRDefault="00E751EA">
      <w:pPr>
        <w:rPr>
          <w:rFonts w:cstheme="minorHAnsi"/>
          <w:b/>
          <w:bCs/>
          <w:sz w:val="32"/>
          <w:szCs w:val="32"/>
          <w:u w:val="single"/>
        </w:rPr>
      </w:pPr>
      <w:bookmarkStart w:id="0" w:name="_GoBack"/>
      <w:r w:rsidRPr="00866357">
        <w:rPr>
          <w:rFonts w:cstheme="minorHAnsi"/>
          <w:b/>
          <w:bCs/>
          <w:sz w:val="32"/>
          <w:szCs w:val="32"/>
          <w:u w:val="single"/>
        </w:rPr>
        <w:t xml:space="preserve">TNHA </w:t>
      </w:r>
      <w:r w:rsidR="006D1AD4" w:rsidRPr="00866357">
        <w:rPr>
          <w:rFonts w:cstheme="minorHAnsi"/>
          <w:b/>
          <w:bCs/>
          <w:sz w:val="32"/>
          <w:szCs w:val="32"/>
          <w:u w:val="single"/>
        </w:rPr>
        <w:t>Curriculum Planning Document</w:t>
      </w:r>
      <w:r w:rsidR="006D1AD4" w:rsidRPr="00866357">
        <w:rPr>
          <w:rFonts w:cstheme="minorHAnsi"/>
          <w:bCs/>
          <w:sz w:val="32"/>
          <w:szCs w:val="32"/>
        </w:rPr>
        <w:t xml:space="preserve">         </w:t>
      </w:r>
      <w:r w:rsidR="00D633EE" w:rsidRPr="00866357">
        <w:rPr>
          <w:rFonts w:cstheme="minorHAnsi"/>
          <w:sz w:val="28"/>
          <w:szCs w:val="28"/>
        </w:rPr>
        <w:t xml:space="preserve">Subject: </w:t>
      </w:r>
      <w:r w:rsidR="00D961B1" w:rsidRPr="00866357">
        <w:rPr>
          <w:rFonts w:cstheme="minorHAnsi"/>
          <w:sz w:val="28"/>
          <w:szCs w:val="28"/>
        </w:rPr>
        <w:t>Mathematics</w:t>
      </w:r>
      <w:r w:rsidR="00D633EE" w:rsidRPr="00866357">
        <w:rPr>
          <w:rFonts w:cstheme="minorHAnsi"/>
          <w:sz w:val="28"/>
          <w:szCs w:val="28"/>
        </w:rPr>
        <w:tab/>
      </w:r>
      <w:r w:rsidR="00D633EE" w:rsidRPr="00866357">
        <w:rPr>
          <w:rFonts w:cstheme="minorHAnsi"/>
          <w:sz w:val="28"/>
          <w:szCs w:val="28"/>
        </w:rPr>
        <w:tab/>
      </w:r>
      <w:r w:rsidR="00D633EE" w:rsidRPr="00866357">
        <w:rPr>
          <w:rFonts w:cstheme="minorHAnsi"/>
          <w:sz w:val="28"/>
          <w:szCs w:val="28"/>
        </w:rPr>
        <w:tab/>
      </w:r>
      <w:r w:rsidR="00D633EE" w:rsidRPr="00866357">
        <w:rPr>
          <w:rFonts w:cstheme="minorHAnsi"/>
          <w:sz w:val="28"/>
          <w:szCs w:val="28"/>
        </w:rPr>
        <w:tab/>
        <w:t xml:space="preserve">Year: </w:t>
      </w:r>
      <w:r w:rsidR="00512827" w:rsidRPr="00866357">
        <w:rPr>
          <w:rFonts w:cstheme="minorHAnsi"/>
          <w:sz w:val="28"/>
          <w:szCs w:val="28"/>
        </w:rPr>
        <w:t xml:space="preserve">9 </w:t>
      </w:r>
      <w:r w:rsidR="00FA75E4" w:rsidRPr="00866357">
        <w:rPr>
          <w:rFonts w:cstheme="minorHAnsi"/>
          <w:sz w:val="28"/>
          <w:szCs w:val="28"/>
        </w:rPr>
        <w:t>Higher</w:t>
      </w:r>
    </w:p>
    <w:p w14:paraId="18C5D311" w14:textId="77777777" w:rsidR="00D633EE" w:rsidRPr="00866357" w:rsidRDefault="00D633EE">
      <w:pPr>
        <w:rPr>
          <w:rFonts w:cstheme="minorHAnsi"/>
        </w:rPr>
      </w:pPr>
    </w:p>
    <w:tbl>
      <w:tblPr>
        <w:tblStyle w:val="TableGrid"/>
        <w:tblW w:w="15877" w:type="dxa"/>
        <w:tblInd w:w="-856" w:type="dxa"/>
        <w:tblLook w:val="04A0" w:firstRow="1" w:lastRow="0" w:firstColumn="1" w:lastColumn="0" w:noHBand="0" w:noVBand="1"/>
      </w:tblPr>
      <w:tblGrid>
        <w:gridCol w:w="2546"/>
        <w:gridCol w:w="2274"/>
        <w:gridCol w:w="2216"/>
        <w:gridCol w:w="2247"/>
        <w:gridCol w:w="2330"/>
        <w:gridCol w:w="2197"/>
        <w:gridCol w:w="2067"/>
      </w:tblGrid>
      <w:tr w:rsidR="00EA0858" w:rsidRPr="00866357" w14:paraId="38E6C5E2" w14:textId="7EC855D5" w:rsidTr="00EA0858">
        <w:trPr>
          <w:trHeight w:val="321"/>
        </w:trPr>
        <w:tc>
          <w:tcPr>
            <w:tcW w:w="2546" w:type="dxa"/>
          </w:tcPr>
          <w:p w14:paraId="783F042C" w14:textId="77777777" w:rsidR="00D9701E" w:rsidRPr="00866357" w:rsidRDefault="00D9701E" w:rsidP="00EA0858">
            <w:pPr>
              <w:jc w:val="center"/>
              <w:rPr>
                <w:rFonts w:cstheme="minorHAnsi"/>
                <w:b/>
                <w:bCs/>
              </w:rPr>
            </w:pPr>
            <w:r w:rsidRPr="00866357">
              <w:rPr>
                <w:rFonts w:cstheme="minorHAnsi"/>
                <w:b/>
                <w:bCs/>
              </w:rPr>
              <w:t>Timescale</w:t>
            </w:r>
          </w:p>
        </w:tc>
        <w:tc>
          <w:tcPr>
            <w:tcW w:w="4490" w:type="dxa"/>
            <w:gridSpan w:val="2"/>
          </w:tcPr>
          <w:p w14:paraId="4178E9EB" w14:textId="3557B389" w:rsidR="00D9701E" w:rsidRPr="00866357" w:rsidRDefault="00D9701E" w:rsidP="00D9701E">
            <w:pPr>
              <w:jc w:val="center"/>
              <w:rPr>
                <w:rFonts w:cstheme="minorHAnsi"/>
                <w:b/>
                <w:bCs/>
              </w:rPr>
            </w:pPr>
            <w:r w:rsidRPr="00866357">
              <w:rPr>
                <w:rFonts w:cstheme="minorHAnsi"/>
                <w:b/>
                <w:bCs/>
              </w:rPr>
              <w:t>Autumn</w:t>
            </w:r>
          </w:p>
        </w:tc>
        <w:tc>
          <w:tcPr>
            <w:tcW w:w="4577" w:type="dxa"/>
            <w:gridSpan w:val="2"/>
          </w:tcPr>
          <w:p w14:paraId="5C11FB69" w14:textId="771E3F1B" w:rsidR="00D9701E" w:rsidRPr="00866357" w:rsidRDefault="00D9701E" w:rsidP="00D9701E">
            <w:pPr>
              <w:jc w:val="center"/>
              <w:rPr>
                <w:rFonts w:cstheme="minorHAnsi"/>
                <w:b/>
                <w:bCs/>
              </w:rPr>
            </w:pPr>
            <w:r w:rsidRPr="00866357">
              <w:rPr>
                <w:rFonts w:cstheme="minorHAnsi"/>
                <w:b/>
                <w:bCs/>
              </w:rPr>
              <w:t>Spring</w:t>
            </w:r>
          </w:p>
        </w:tc>
        <w:tc>
          <w:tcPr>
            <w:tcW w:w="4264" w:type="dxa"/>
            <w:gridSpan w:val="2"/>
          </w:tcPr>
          <w:p w14:paraId="6691C1CA" w14:textId="5E67DA2E" w:rsidR="00D9701E" w:rsidRPr="00866357" w:rsidRDefault="00D9701E" w:rsidP="00D9701E">
            <w:pPr>
              <w:jc w:val="center"/>
              <w:rPr>
                <w:rFonts w:cstheme="minorHAnsi"/>
                <w:b/>
                <w:bCs/>
              </w:rPr>
            </w:pPr>
            <w:r w:rsidRPr="00866357">
              <w:rPr>
                <w:rFonts w:cstheme="minorHAnsi"/>
                <w:b/>
                <w:bCs/>
              </w:rPr>
              <w:t>Summer</w:t>
            </w:r>
          </w:p>
        </w:tc>
      </w:tr>
      <w:tr w:rsidR="00D961B1" w:rsidRPr="00866357" w14:paraId="3D8F2502" w14:textId="00C45481" w:rsidTr="00EA0858">
        <w:trPr>
          <w:trHeight w:val="1285"/>
        </w:trPr>
        <w:tc>
          <w:tcPr>
            <w:tcW w:w="2546" w:type="dxa"/>
          </w:tcPr>
          <w:p w14:paraId="5A0E588D" w14:textId="77777777" w:rsidR="00EA0858" w:rsidRPr="00866357" w:rsidRDefault="00EA0858" w:rsidP="00EA0858">
            <w:pPr>
              <w:jc w:val="center"/>
              <w:rPr>
                <w:rFonts w:cstheme="minorHAnsi"/>
                <w:b/>
                <w:bCs/>
              </w:rPr>
            </w:pPr>
          </w:p>
          <w:p w14:paraId="5281E52F" w14:textId="6E01E72B" w:rsidR="00EA0858" w:rsidRPr="00866357" w:rsidRDefault="00D961B1" w:rsidP="00EA0858">
            <w:pPr>
              <w:jc w:val="center"/>
              <w:rPr>
                <w:rFonts w:cstheme="minorHAnsi"/>
                <w:b/>
                <w:bCs/>
              </w:rPr>
            </w:pPr>
            <w:r w:rsidRPr="00866357">
              <w:rPr>
                <w:rFonts w:cstheme="minorHAnsi"/>
                <w:b/>
                <w:bCs/>
              </w:rPr>
              <w:t>Prior Learning</w:t>
            </w:r>
          </w:p>
          <w:p w14:paraId="084247AC" w14:textId="6195FFC4" w:rsidR="00D961B1" w:rsidRPr="00866357" w:rsidRDefault="00D961B1" w:rsidP="00EA0858">
            <w:pPr>
              <w:jc w:val="center"/>
              <w:rPr>
                <w:rFonts w:cstheme="minorHAnsi"/>
                <w:b/>
                <w:bCs/>
              </w:rPr>
            </w:pPr>
            <w:r w:rsidRPr="00866357">
              <w:rPr>
                <w:rFonts w:cstheme="minorHAnsi"/>
                <w:b/>
                <w:bCs/>
              </w:rPr>
              <w:t>(from KS2/3)</w:t>
            </w:r>
          </w:p>
        </w:tc>
        <w:tc>
          <w:tcPr>
            <w:tcW w:w="2274" w:type="dxa"/>
          </w:tcPr>
          <w:p w14:paraId="7D011021" w14:textId="77777777" w:rsidR="00D141FA" w:rsidRPr="00866357" w:rsidRDefault="00D141FA" w:rsidP="00EA0858">
            <w:pPr>
              <w:jc w:val="center"/>
              <w:rPr>
                <w:rFonts w:cstheme="minorHAnsi"/>
                <w:sz w:val="16"/>
              </w:rPr>
            </w:pPr>
          </w:p>
          <w:p w14:paraId="394EE9C4" w14:textId="543A1029" w:rsidR="00EA0858" w:rsidRPr="00866357" w:rsidRDefault="00FA75E4" w:rsidP="00FA75E4">
            <w:pPr>
              <w:rPr>
                <w:rFonts w:cstheme="minorHAnsi"/>
                <w:sz w:val="16"/>
              </w:rPr>
            </w:pPr>
            <w:r w:rsidRPr="00866357">
              <w:rPr>
                <w:rFonts w:cstheme="minorHAnsi"/>
                <w:sz w:val="16"/>
              </w:rPr>
              <w:t>KS3 – Operations</w:t>
            </w:r>
          </w:p>
          <w:p w14:paraId="557AEC9A" w14:textId="77777777" w:rsidR="00FA75E4" w:rsidRPr="00866357" w:rsidRDefault="00FA75E4" w:rsidP="00FA75E4">
            <w:pPr>
              <w:rPr>
                <w:rFonts w:cstheme="minorHAnsi"/>
                <w:sz w:val="16"/>
              </w:rPr>
            </w:pPr>
            <w:r w:rsidRPr="00866357">
              <w:rPr>
                <w:rFonts w:cstheme="minorHAnsi"/>
                <w:sz w:val="16"/>
              </w:rPr>
              <w:t>KS3 - Rules of angles</w:t>
            </w:r>
          </w:p>
          <w:p w14:paraId="2486302A" w14:textId="32377360" w:rsidR="00FA75E4" w:rsidRPr="00866357" w:rsidRDefault="00FA75E4" w:rsidP="00FA75E4">
            <w:pPr>
              <w:rPr>
                <w:rFonts w:cstheme="minorHAnsi"/>
                <w:sz w:val="16"/>
              </w:rPr>
            </w:pPr>
            <w:r w:rsidRPr="00866357">
              <w:rPr>
                <w:rFonts w:cstheme="minorHAnsi"/>
                <w:sz w:val="16"/>
              </w:rPr>
              <w:t>KS3 – Basic Equation solving</w:t>
            </w:r>
          </w:p>
        </w:tc>
        <w:tc>
          <w:tcPr>
            <w:tcW w:w="2216" w:type="dxa"/>
          </w:tcPr>
          <w:p w14:paraId="20C6317B" w14:textId="77777777" w:rsidR="00D961B1" w:rsidRPr="00866357" w:rsidRDefault="00D961B1" w:rsidP="00D961B1">
            <w:pPr>
              <w:rPr>
                <w:rFonts w:cstheme="minorHAnsi"/>
                <w:sz w:val="16"/>
              </w:rPr>
            </w:pPr>
          </w:p>
          <w:p w14:paraId="6E64F0A8" w14:textId="1461E0FA" w:rsidR="00FA75E4" w:rsidRPr="00866357" w:rsidRDefault="00FA75E4" w:rsidP="00FA75E4">
            <w:pPr>
              <w:rPr>
                <w:rFonts w:cstheme="minorHAnsi"/>
                <w:sz w:val="16"/>
              </w:rPr>
            </w:pPr>
            <w:r w:rsidRPr="00866357">
              <w:rPr>
                <w:rFonts w:cstheme="minorHAnsi"/>
                <w:sz w:val="16"/>
              </w:rPr>
              <w:t>KS3 – Averages from lists</w:t>
            </w:r>
          </w:p>
          <w:p w14:paraId="2735CAB2" w14:textId="48FA28A5" w:rsidR="00FA75E4" w:rsidRPr="00866357" w:rsidRDefault="00FA75E4" w:rsidP="00FA75E4">
            <w:pPr>
              <w:rPr>
                <w:rFonts w:cstheme="minorHAnsi"/>
                <w:sz w:val="16"/>
              </w:rPr>
            </w:pPr>
            <w:r w:rsidRPr="00866357">
              <w:rPr>
                <w:rFonts w:cstheme="minorHAnsi"/>
                <w:sz w:val="16"/>
              </w:rPr>
              <w:t>KS3 – Understanding of algebraic notation</w:t>
            </w:r>
          </w:p>
          <w:p w14:paraId="6BD9FB2F" w14:textId="16421A20" w:rsidR="00FA75E4" w:rsidRPr="00866357" w:rsidRDefault="00FA75E4" w:rsidP="00FA75E4">
            <w:pPr>
              <w:rPr>
                <w:rFonts w:cstheme="minorHAnsi"/>
                <w:sz w:val="16"/>
              </w:rPr>
            </w:pPr>
            <w:r w:rsidRPr="00866357">
              <w:rPr>
                <w:rFonts w:cstheme="minorHAnsi"/>
                <w:sz w:val="16"/>
              </w:rPr>
              <w:t>KS3 – Equivalence of ratio, percentages</w:t>
            </w:r>
          </w:p>
        </w:tc>
        <w:tc>
          <w:tcPr>
            <w:tcW w:w="2247" w:type="dxa"/>
          </w:tcPr>
          <w:p w14:paraId="25C4F333" w14:textId="77777777" w:rsidR="00D141FA" w:rsidRPr="00866357" w:rsidRDefault="00D141FA" w:rsidP="00FA75E4">
            <w:pPr>
              <w:rPr>
                <w:rFonts w:cstheme="minorHAnsi"/>
                <w:sz w:val="16"/>
              </w:rPr>
            </w:pPr>
          </w:p>
          <w:p w14:paraId="0FB2B556" w14:textId="04825A56" w:rsidR="00FA75E4" w:rsidRPr="00866357" w:rsidRDefault="00FA75E4" w:rsidP="00FA75E4">
            <w:pPr>
              <w:rPr>
                <w:rFonts w:cstheme="minorHAnsi"/>
                <w:sz w:val="16"/>
              </w:rPr>
            </w:pPr>
            <w:r w:rsidRPr="00866357">
              <w:rPr>
                <w:rFonts w:cstheme="minorHAnsi"/>
                <w:sz w:val="16"/>
              </w:rPr>
              <w:t>KS3 – Averages from frequency tables.</w:t>
            </w:r>
          </w:p>
          <w:p w14:paraId="3629F10D" w14:textId="55E3547F" w:rsidR="00FA75E4" w:rsidRPr="00866357" w:rsidRDefault="00FA75E4" w:rsidP="00FA75E4">
            <w:pPr>
              <w:rPr>
                <w:rFonts w:cstheme="minorHAnsi"/>
                <w:sz w:val="16"/>
              </w:rPr>
            </w:pPr>
            <w:r w:rsidRPr="00866357">
              <w:rPr>
                <w:rFonts w:cstheme="minorHAnsi"/>
                <w:sz w:val="16"/>
              </w:rPr>
              <w:t>KS3 - Rules of angles</w:t>
            </w:r>
          </w:p>
        </w:tc>
        <w:tc>
          <w:tcPr>
            <w:tcW w:w="2330" w:type="dxa"/>
          </w:tcPr>
          <w:p w14:paraId="218B7B0C" w14:textId="77777777" w:rsidR="00D961B1" w:rsidRPr="00866357" w:rsidRDefault="00D961B1" w:rsidP="00FA75E4">
            <w:pPr>
              <w:rPr>
                <w:rFonts w:cstheme="minorHAnsi"/>
                <w:sz w:val="16"/>
              </w:rPr>
            </w:pPr>
          </w:p>
          <w:p w14:paraId="7EFC3979" w14:textId="55F50D08" w:rsidR="00FA75E4" w:rsidRPr="00866357" w:rsidRDefault="00FA75E4" w:rsidP="00FA75E4">
            <w:pPr>
              <w:rPr>
                <w:rFonts w:cstheme="minorHAnsi"/>
                <w:sz w:val="16"/>
              </w:rPr>
            </w:pPr>
            <w:r w:rsidRPr="00866357">
              <w:rPr>
                <w:rFonts w:cstheme="minorHAnsi"/>
                <w:sz w:val="16"/>
              </w:rPr>
              <w:t xml:space="preserve">KS3 – Basic areas </w:t>
            </w:r>
          </w:p>
          <w:p w14:paraId="73B9E3DA" w14:textId="59113551" w:rsidR="00FA75E4" w:rsidRPr="00866357" w:rsidRDefault="00FA75E4" w:rsidP="00FA75E4">
            <w:pPr>
              <w:rPr>
                <w:rFonts w:cstheme="minorHAnsi"/>
                <w:sz w:val="16"/>
              </w:rPr>
            </w:pPr>
            <w:r w:rsidRPr="00866357">
              <w:rPr>
                <w:rFonts w:cstheme="minorHAnsi"/>
                <w:sz w:val="16"/>
              </w:rPr>
              <w:t>KS3 – indices understanding</w:t>
            </w:r>
          </w:p>
        </w:tc>
        <w:tc>
          <w:tcPr>
            <w:tcW w:w="2197" w:type="dxa"/>
          </w:tcPr>
          <w:p w14:paraId="4C67D292" w14:textId="77777777" w:rsidR="00D141FA" w:rsidRPr="00866357" w:rsidRDefault="00D141FA" w:rsidP="00D141FA">
            <w:pPr>
              <w:jc w:val="center"/>
              <w:rPr>
                <w:rFonts w:cstheme="minorHAnsi"/>
                <w:sz w:val="16"/>
              </w:rPr>
            </w:pPr>
          </w:p>
          <w:p w14:paraId="46061BCF" w14:textId="2920FCF7" w:rsidR="00FA75E4" w:rsidRPr="00866357" w:rsidRDefault="00FA75E4" w:rsidP="00FA75E4">
            <w:pPr>
              <w:rPr>
                <w:rFonts w:cstheme="minorHAnsi"/>
                <w:sz w:val="16"/>
              </w:rPr>
            </w:pPr>
            <w:r w:rsidRPr="00866357">
              <w:rPr>
                <w:rFonts w:cstheme="minorHAnsi"/>
                <w:sz w:val="16"/>
              </w:rPr>
              <w:t xml:space="preserve">KS3 – </w:t>
            </w:r>
            <w:r w:rsidR="00866260" w:rsidRPr="00866357">
              <w:rPr>
                <w:rFonts w:cstheme="minorHAnsi"/>
                <w:sz w:val="16"/>
              </w:rPr>
              <w:t>Plotting graphs</w:t>
            </w:r>
          </w:p>
          <w:p w14:paraId="67302313" w14:textId="5964944D" w:rsidR="00FA75E4" w:rsidRPr="00866357" w:rsidRDefault="00FA75E4" w:rsidP="00866260">
            <w:pPr>
              <w:rPr>
                <w:rFonts w:cstheme="minorHAnsi"/>
                <w:sz w:val="16"/>
              </w:rPr>
            </w:pPr>
            <w:r w:rsidRPr="00866357">
              <w:rPr>
                <w:rFonts w:cstheme="minorHAnsi"/>
                <w:sz w:val="16"/>
              </w:rPr>
              <w:t xml:space="preserve">KS3 </w:t>
            </w:r>
            <w:r w:rsidR="00866260" w:rsidRPr="00866357">
              <w:rPr>
                <w:rFonts w:cstheme="minorHAnsi"/>
                <w:sz w:val="16"/>
              </w:rPr>
              <w:t>–</w:t>
            </w:r>
            <w:r w:rsidRPr="00866357">
              <w:rPr>
                <w:rFonts w:cstheme="minorHAnsi"/>
                <w:sz w:val="16"/>
              </w:rPr>
              <w:t xml:space="preserve"> </w:t>
            </w:r>
            <w:r w:rsidR="00866260" w:rsidRPr="00866357">
              <w:rPr>
                <w:rFonts w:cstheme="minorHAnsi"/>
                <w:sz w:val="16"/>
              </w:rPr>
              <w:t>Algebraic substitution</w:t>
            </w:r>
          </w:p>
        </w:tc>
        <w:tc>
          <w:tcPr>
            <w:tcW w:w="2067" w:type="dxa"/>
          </w:tcPr>
          <w:p w14:paraId="2936F6A0" w14:textId="77777777" w:rsidR="00D141FA" w:rsidRPr="00866357" w:rsidRDefault="00D141FA" w:rsidP="00FA75E4">
            <w:pPr>
              <w:rPr>
                <w:rFonts w:cstheme="minorHAnsi"/>
                <w:sz w:val="16"/>
              </w:rPr>
            </w:pPr>
          </w:p>
          <w:p w14:paraId="3CA02E4B" w14:textId="39857510" w:rsidR="00FA75E4" w:rsidRPr="00866357" w:rsidRDefault="00FA75E4" w:rsidP="00FA75E4">
            <w:pPr>
              <w:rPr>
                <w:rFonts w:cstheme="minorHAnsi"/>
                <w:sz w:val="16"/>
              </w:rPr>
            </w:pPr>
            <w:r w:rsidRPr="00866357">
              <w:rPr>
                <w:rFonts w:cstheme="minorHAnsi"/>
                <w:sz w:val="16"/>
              </w:rPr>
              <w:t xml:space="preserve">KS3 – </w:t>
            </w:r>
            <w:r w:rsidR="00866260" w:rsidRPr="00866357">
              <w:rPr>
                <w:rFonts w:cstheme="minorHAnsi"/>
                <w:sz w:val="16"/>
              </w:rPr>
              <w:t>Rounding numbers</w:t>
            </w:r>
          </w:p>
          <w:p w14:paraId="06EA7E7B" w14:textId="16029F08" w:rsidR="00FA75E4" w:rsidRPr="00866357" w:rsidRDefault="00FA75E4" w:rsidP="00866260">
            <w:pPr>
              <w:rPr>
                <w:rFonts w:cstheme="minorHAnsi"/>
                <w:sz w:val="16"/>
              </w:rPr>
            </w:pPr>
            <w:r w:rsidRPr="00866357">
              <w:rPr>
                <w:rFonts w:cstheme="minorHAnsi"/>
                <w:sz w:val="16"/>
              </w:rPr>
              <w:t xml:space="preserve">KS3 </w:t>
            </w:r>
            <w:r w:rsidR="00866260" w:rsidRPr="00866357">
              <w:rPr>
                <w:rFonts w:cstheme="minorHAnsi"/>
                <w:sz w:val="16"/>
              </w:rPr>
              <w:t>–</w:t>
            </w:r>
            <w:r w:rsidRPr="00866357">
              <w:rPr>
                <w:rFonts w:cstheme="minorHAnsi"/>
                <w:sz w:val="16"/>
              </w:rPr>
              <w:t xml:space="preserve"> </w:t>
            </w:r>
            <w:r w:rsidR="00866260" w:rsidRPr="00866357">
              <w:rPr>
                <w:rFonts w:cstheme="minorHAnsi"/>
                <w:sz w:val="16"/>
              </w:rPr>
              <w:t>Equality and Equivalence</w:t>
            </w:r>
          </w:p>
        </w:tc>
      </w:tr>
      <w:tr w:rsidR="00D961B1" w:rsidRPr="00866357" w14:paraId="0831DB64" w14:textId="6D02EF34" w:rsidTr="00EA0858">
        <w:trPr>
          <w:trHeight w:val="608"/>
        </w:trPr>
        <w:tc>
          <w:tcPr>
            <w:tcW w:w="2546" w:type="dxa"/>
          </w:tcPr>
          <w:p w14:paraId="1E515029" w14:textId="77777777" w:rsidR="00EA0858" w:rsidRPr="00866357" w:rsidRDefault="00EA0858" w:rsidP="00EA0858">
            <w:pPr>
              <w:jc w:val="center"/>
              <w:rPr>
                <w:rFonts w:cstheme="minorHAnsi"/>
                <w:b/>
                <w:bCs/>
              </w:rPr>
            </w:pPr>
          </w:p>
          <w:p w14:paraId="429DB9AD" w14:textId="236AF76C" w:rsidR="00EA0858" w:rsidRPr="00866357" w:rsidRDefault="00EA0858" w:rsidP="00EA0858">
            <w:pPr>
              <w:jc w:val="center"/>
              <w:rPr>
                <w:rFonts w:cstheme="minorHAnsi"/>
                <w:b/>
                <w:bCs/>
              </w:rPr>
            </w:pPr>
          </w:p>
          <w:p w14:paraId="59A2BAEE" w14:textId="77777777" w:rsidR="00D141FA" w:rsidRPr="00866357" w:rsidRDefault="00D141FA" w:rsidP="00EA0858">
            <w:pPr>
              <w:jc w:val="center"/>
              <w:rPr>
                <w:rFonts w:cstheme="minorHAnsi"/>
                <w:b/>
                <w:bCs/>
              </w:rPr>
            </w:pPr>
          </w:p>
          <w:p w14:paraId="378B9565" w14:textId="307CE659" w:rsidR="00D961B1" w:rsidRPr="00866357" w:rsidRDefault="00D961B1" w:rsidP="00EA0858">
            <w:pPr>
              <w:jc w:val="center"/>
              <w:rPr>
                <w:rFonts w:cstheme="minorHAnsi"/>
                <w:b/>
                <w:bCs/>
              </w:rPr>
            </w:pPr>
            <w:r w:rsidRPr="00866357">
              <w:rPr>
                <w:rFonts w:cstheme="minorHAnsi"/>
                <w:b/>
                <w:bCs/>
              </w:rPr>
              <w:t>Topic/ Unit title</w:t>
            </w:r>
          </w:p>
        </w:tc>
        <w:tc>
          <w:tcPr>
            <w:tcW w:w="2274" w:type="dxa"/>
          </w:tcPr>
          <w:p w14:paraId="443CEF55" w14:textId="07B254A5" w:rsidR="00D961B1" w:rsidRPr="00866357" w:rsidRDefault="00512827" w:rsidP="00621D24">
            <w:pPr>
              <w:jc w:val="center"/>
              <w:rPr>
                <w:rFonts w:cstheme="minorHAnsi"/>
              </w:rPr>
            </w:pPr>
            <w:r w:rsidRPr="00866357">
              <w:rPr>
                <w:rFonts w:cstheme="minorHAnsi"/>
              </w:rPr>
              <w:t>Block 1</w:t>
            </w:r>
          </w:p>
          <w:p w14:paraId="3595002D" w14:textId="77777777" w:rsidR="00EA0858" w:rsidRPr="00866357" w:rsidRDefault="00EA0858" w:rsidP="00601F23">
            <w:pPr>
              <w:rPr>
                <w:rFonts w:cstheme="minorHAnsi"/>
                <w:sz w:val="16"/>
                <w:szCs w:val="16"/>
              </w:rPr>
            </w:pPr>
          </w:p>
          <w:p w14:paraId="2D455D8B" w14:textId="77777777" w:rsidR="00EA0858" w:rsidRPr="00866357" w:rsidRDefault="00D961B1" w:rsidP="00621D24">
            <w:pPr>
              <w:jc w:val="center"/>
              <w:rPr>
                <w:rFonts w:cstheme="minorHAnsi"/>
                <w:b/>
                <w:bCs/>
                <w:sz w:val="16"/>
              </w:rPr>
            </w:pPr>
            <w:r w:rsidRPr="00866357">
              <w:rPr>
                <w:rFonts w:cstheme="minorHAnsi"/>
                <w:b/>
                <w:bCs/>
                <w:sz w:val="16"/>
              </w:rPr>
              <w:t xml:space="preserve">Learning: </w:t>
            </w:r>
          </w:p>
          <w:p w14:paraId="6FF3CD3A" w14:textId="77777777" w:rsidR="00512827" w:rsidRPr="00866357" w:rsidRDefault="00FA75E4" w:rsidP="00D141FA">
            <w:pPr>
              <w:jc w:val="center"/>
              <w:rPr>
                <w:rFonts w:cstheme="minorHAnsi"/>
                <w:sz w:val="16"/>
              </w:rPr>
            </w:pPr>
            <w:r w:rsidRPr="00866357">
              <w:rPr>
                <w:rFonts w:cstheme="minorHAnsi"/>
                <w:sz w:val="16"/>
              </w:rPr>
              <w:t>Basic Arithmetic</w:t>
            </w:r>
          </w:p>
          <w:p w14:paraId="355ACD63" w14:textId="77777777" w:rsidR="00FA75E4" w:rsidRPr="00866357" w:rsidRDefault="00FA75E4" w:rsidP="00D141FA">
            <w:pPr>
              <w:jc w:val="center"/>
              <w:rPr>
                <w:rFonts w:cstheme="minorHAnsi"/>
                <w:sz w:val="16"/>
              </w:rPr>
            </w:pPr>
            <w:r w:rsidRPr="00866357">
              <w:rPr>
                <w:rFonts w:cstheme="minorHAnsi"/>
                <w:sz w:val="16"/>
              </w:rPr>
              <w:t>Shape and Angles</w:t>
            </w:r>
          </w:p>
          <w:p w14:paraId="44E102A4" w14:textId="5B94F96C" w:rsidR="00FA75E4" w:rsidRPr="00866357" w:rsidRDefault="00FA75E4" w:rsidP="00D141FA">
            <w:pPr>
              <w:jc w:val="center"/>
              <w:rPr>
                <w:rFonts w:cstheme="minorHAnsi"/>
              </w:rPr>
            </w:pPr>
            <w:r w:rsidRPr="00866357">
              <w:rPr>
                <w:rFonts w:cstheme="minorHAnsi"/>
                <w:sz w:val="16"/>
              </w:rPr>
              <w:t>Equations and Inequalities</w:t>
            </w:r>
          </w:p>
        </w:tc>
        <w:tc>
          <w:tcPr>
            <w:tcW w:w="2216" w:type="dxa"/>
          </w:tcPr>
          <w:p w14:paraId="6BAFFFB6" w14:textId="221A12CE" w:rsidR="00D961B1" w:rsidRPr="00866357" w:rsidRDefault="00512827" w:rsidP="00D961B1">
            <w:pPr>
              <w:jc w:val="center"/>
              <w:rPr>
                <w:rFonts w:cstheme="minorHAnsi"/>
              </w:rPr>
            </w:pPr>
            <w:r w:rsidRPr="00866357">
              <w:rPr>
                <w:rFonts w:cstheme="minorHAnsi"/>
              </w:rPr>
              <w:t>Block 2</w:t>
            </w:r>
          </w:p>
          <w:p w14:paraId="7714CEEC" w14:textId="77777777" w:rsidR="00EA0858" w:rsidRPr="00866357" w:rsidRDefault="00EA0858" w:rsidP="00D961B1">
            <w:pPr>
              <w:jc w:val="center"/>
              <w:rPr>
                <w:rFonts w:cstheme="minorHAnsi"/>
                <w:sz w:val="16"/>
                <w:szCs w:val="16"/>
              </w:rPr>
            </w:pPr>
          </w:p>
          <w:p w14:paraId="33B05844" w14:textId="77777777" w:rsidR="00EA0858" w:rsidRPr="00866357" w:rsidRDefault="00D961B1" w:rsidP="00D961B1">
            <w:pPr>
              <w:jc w:val="center"/>
              <w:rPr>
                <w:rFonts w:cstheme="minorHAnsi"/>
                <w:b/>
                <w:bCs/>
                <w:sz w:val="16"/>
              </w:rPr>
            </w:pPr>
            <w:r w:rsidRPr="00866357">
              <w:rPr>
                <w:rFonts w:cstheme="minorHAnsi"/>
                <w:b/>
                <w:bCs/>
                <w:sz w:val="16"/>
              </w:rPr>
              <w:t xml:space="preserve">Learning: </w:t>
            </w:r>
          </w:p>
          <w:p w14:paraId="5F9C295A" w14:textId="49EEAC40" w:rsidR="00512827" w:rsidRPr="00866357" w:rsidRDefault="00FA75E4" w:rsidP="00D141FA">
            <w:pPr>
              <w:jc w:val="center"/>
              <w:rPr>
                <w:rFonts w:cstheme="minorHAnsi"/>
                <w:sz w:val="16"/>
              </w:rPr>
            </w:pPr>
            <w:r w:rsidRPr="00866357">
              <w:rPr>
                <w:rFonts w:cstheme="minorHAnsi"/>
                <w:sz w:val="16"/>
              </w:rPr>
              <w:t>Statistics Review</w:t>
            </w:r>
          </w:p>
          <w:p w14:paraId="6452E2BF" w14:textId="6A719A08" w:rsidR="00FA75E4" w:rsidRPr="00866357" w:rsidRDefault="00FA75E4" w:rsidP="00D141FA">
            <w:pPr>
              <w:jc w:val="center"/>
              <w:rPr>
                <w:rFonts w:cstheme="minorHAnsi"/>
                <w:sz w:val="16"/>
              </w:rPr>
            </w:pPr>
            <w:r w:rsidRPr="00866357">
              <w:rPr>
                <w:rFonts w:cstheme="minorHAnsi"/>
                <w:sz w:val="16"/>
              </w:rPr>
              <w:t>Formulae and Expressions</w:t>
            </w:r>
          </w:p>
          <w:p w14:paraId="232F0FFB" w14:textId="394A2F5F" w:rsidR="00FA75E4" w:rsidRPr="00866357" w:rsidRDefault="00FA75E4" w:rsidP="00D141FA">
            <w:pPr>
              <w:jc w:val="center"/>
              <w:rPr>
                <w:rFonts w:cstheme="minorHAnsi"/>
                <w:sz w:val="16"/>
              </w:rPr>
            </w:pPr>
            <w:r w:rsidRPr="00866357">
              <w:rPr>
                <w:rFonts w:cstheme="minorHAnsi"/>
                <w:sz w:val="16"/>
              </w:rPr>
              <w:t>Ratio, Proportion and Variation</w:t>
            </w:r>
          </w:p>
          <w:p w14:paraId="7F24D5C7" w14:textId="0538D405" w:rsidR="00D961B1" w:rsidRPr="00866357" w:rsidRDefault="00D961B1" w:rsidP="00D141FA">
            <w:pPr>
              <w:jc w:val="center"/>
              <w:rPr>
                <w:rFonts w:cstheme="minorHAnsi"/>
              </w:rPr>
            </w:pPr>
          </w:p>
        </w:tc>
        <w:tc>
          <w:tcPr>
            <w:tcW w:w="2247" w:type="dxa"/>
          </w:tcPr>
          <w:p w14:paraId="7704A6A3" w14:textId="1EEF4974" w:rsidR="00D961B1" w:rsidRPr="00866357" w:rsidRDefault="00512827" w:rsidP="00D961B1">
            <w:pPr>
              <w:jc w:val="center"/>
              <w:rPr>
                <w:rFonts w:cstheme="minorHAnsi"/>
              </w:rPr>
            </w:pPr>
            <w:r w:rsidRPr="00866357">
              <w:rPr>
                <w:rFonts w:cstheme="minorHAnsi"/>
              </w:rPr>
              <w:t>Block 3</w:t>
            </w:r>
          </w:p>
          <w:p w14:paraId="7D15D710" w14:textId="77777777" w:rsidR="00EA0858" w:rsidRPr="00866357" w:rsidRDefault="00EA0858" w:rsidP="00D961B1">
            <w:pPr>
              <w:jc w:val="center"/>
              <w:rPr>
                <w:rFonts w:cstheme="minorHAnsi"/>
                <w:sz w:val="16"/>
                <w:szCs w:val="16"/>
              </w:rPr>
            </w:pPr>
          </w:p>
          <w:p w14:paraId="4D9240C7" w14:textId="77777777" w:rsidR="00D141FA" w:rsidRPr="00866357" w:rsidRDefault="00D141FA" w:rsidP="00D141FA">
            <w:pPr>
              <w:jc w:val="center"/>
              <w:rPr>
                <w:rFonts w:cstheme="minorHAnsi"/>
                <w:b/>
                <w:bCs/>
                <w:sz w:val="16"/>
              </w:rPr>
            </w:pPr>
            <w:r w:rsidRPr="00866357">
              <w:rPr>
                <w:rFonts w:cstheme="minorHAnsi"/>
                <w:b/>
                <w:bCs/>
                <w:sz w:val="16"/>
              </w:rPr>
              <w:t xml:space="preserve">Learning: </w:t>
            </w:r>
          </w:p>
          <w:p w14:paraId="2EB312DE" w14:textId="7F6B462B" w:rsidR="00512827" w:rsidRPr="00866357" w:rsidRDefault="00FA75E4" w:rsidP="00D141FA">
            <w:pPr>
              <w:jc w:val="center"/>
              <w:rPr>
                <w:rFonts w:cstheme="minorHAnsi"/>
                <w:sz w:val="16"/>
              </w:rPr>
            </w:pPr>
            <w:r w:rsidRPr="00866357">
              <w:rPr>
                <w:rFonts w:cstheme="minorHAnsi"/>
                <w:sz w:val="16"/>
              </w:rPr>
              <w:t>Trigonometry</w:t>
            </w:r>
          </w:p>
          <w:p w14:paraId="516FDFAC" w14:textId="5F469ECF" w:rsidR="00FA75E4" w:rsidRPr="00866357" w:rsidRDefault="00FA75E4" w:rsidP="00D141FA">
            <w:pPr>
              <w:jc w:val="center"/>
              <w:rPr>
                <w:rFonts w:cstheme="minorHAnsi"/>
                <w:sz w:val="16"/>
                <w:szCs w:val="16"/>
              </w:rPr>
            </w:pPr>
            <w:r w:rsidRPr="00866357">
              <w:rPr>
                <w:rFonts w:cstheme="minorHAnsi"/>
                <w:sz w:val="16"/>
              </w:rPr>
              <w:t>Grouped Data</w:t>
            </w:r>
          </w:p>
          <w:p w14:paraId="50F0CD3D" w14:textId="10D46D9C" w:rsidR="00D961B1" w:rsidRPr="00866357" w:rsidRDefault="00D961B1" w:rsidP="00621D24">
            <w:pPr>
              <w:jc w:val="center"/>
              <w:rPr>
                <w:rFonts w:cstheme="minorHAnsi"/>
              </w:rPr>
            </w:pPr>
          </w:p>
        </w:tc>
        <w:tc>
          <w:tcPr>
            <w:tcW w:w="2330" w:type="dxa"/>
          </w:tcPr>
          <w:p w14:paraId="63041291" w14:textId="66F38653" w:rsidR="00EA0858" w:rsidRPr="00866357" w:rsidRDefault="00512827" w:rsidP="00EA0858">
            <w:pPr>
              <w:jc w:val="center"/>
              <w:rPr>
                <w:rFonts w:cstheme="minorHAnsi"/>
              </w:rPr>
            </w:pPr>
            <w:r w:rsidRPr="00866357">
              <w:rPr>
                <w:rFonts w:cstheme="minorHAnsi"/>
              </w:rPr>
              <w:t>Block 4</w:t>
            </w:r>
          </w:p>
          <w:p w14:paraId="4E244C75" w14:textId="77777777" w:rsidR="00EA0858" w:rsidRPr="00866357" w:rsidRDefault="00EA0858" w:rsidP="00EA0858">
            <w:pPr>
              <w:jc w:val="center"/>
              <w:rPr>
                <w:rFonts w:cstheme="minorHAnsi"/>
                <w:sz w:val="16"/>
                <w:szCs w:val="16"/>
                <w:u w:val="single"/>
              </w:rPr>
            </w:pPr>
          </w:p>
          <w:p w14:paraId="594C801E" w14:textId="77777777" w:rsidR="00D141FA" w:rsidRPr="00866357" w:rsidRDefault="00D141FA" w:rsidP="00D141FA">
            <w:pPr>
              <w:jc w:val="center"/>
              <w:rPr>
                <w:rFonts w:cstheme="minorHAnsi"/>
                <w:b/>
                <w:bCs/>
                <w:sz w:val="16"/>
              </w:rPr>
            </w:pPr>
            <w:r w:rsidRPr="00866357">
              <w:rPr>
                <w:rFonts w:cstheme="minorHAnsi"/>
                <w:b/>
                <w:bCs/>
                <w:sz w:val="16"/>
              </w:rPr>
              <w:t xml:space="preserve">Learning: </w:t>
            </w:r>
          </w:p>
          <w:p w14:paraId="55D1203D" w14:textId="0CBF128A" w:rsidR="00512827" w:rsidRPr="00866357" w:rsidRDefault="00FA75E4" w:rsidP="00512827">
            <w:pPr>
              <w:jc w:val="center"/>
              <w:rPr>
                <w:rFonts w:cstheme="minorHAnsi"/>
                <w:sz w:val="16"/>
              </w:rPr>
            </w:pPr>
            <w:r w:rsidRPr="00866357">
              <w:rPr>
                <w:rFonts w:cstheme="minorHAnsi"/>
                <w:sz w:val="16"/>
              </w:rPr>
              <w:t>More about Numbers</w:t>
            </w:r>
          </w:p>
          <w:p w14:paraId="1936E205" w14:textId="39BED1BD" w:rsidR="00FA75E4" w:rsidRPr="00866357" w:rsidRDefault="00FA75E4" w:rsidP="00512827">
            <w:pPr>
              <w:jc w:val="center"/>
              <w:rPr>
                <w:rFonts w:cstheme="minorHAnsi"/>
                <w:sz w:val="16"/>
              </w:rPr>
            </w:pPr>
            <w:r w:rsidRPr="00866357">
              <w:rPr>
                <w:rFonts w:cstheme="minorHAnsi"/>
                <w:sz w:val="16"/>
              </w:rPr>
              <w:t>Area and Volume</w:t>
            </w:r>
          </w:p>
          <w:p w14:paraId="313D9D4C" w14:textId="1A6431BA" w:rsidR="00D961B1" w:rsidRPr="00866357" w:rsidRDefault="00D961B1" w:rsidP="00D961B1">
            <w:pPr>
              <w:jc w:val="center"/>
              <w:rPr>
                <w:rFonts w:cstheme="minorHAnsi"/>
              </w:rPr>
            </w:pPr>
          </w:p>
        </w:tc>
        <w:tc>
          <w:tcPr>
            <w:tcW w:w="2197" w:type="dxa"/>
          </w:tcPr>
          <w:p w14:paraId="129DD034" w14:textId="5767B3CF" w:rsidR="00D961B1" w:rsidRPr="00866357" w:rsidRDefault="00512827" w:rsidP="00D961B1">
            <w:pPr>
              <w:jc w:val="center"/>
              <w:rPr>
                <w:rFonts w:cstheme="minorHAnsi"/>
              </w:rPr>
            </w:pPr>
            <w:r w:rsidRPr="00866357">
              <w:rPr>
                <w:rFonts w:cstheme="minorHAnsi"/>
              </w:rPr>
              <w:t>Block 5</w:t>
            </w:r>
          </w:p>
          <w:p w14:paraId="6B771930" w14:textId="77777777" w:rsidR="00EA0858" w:rsidRPr="00866357" w:rsidRDefault="00EA0858" w:rsidP="00D961B1">
            <w:pPr>
              <w:jc w:val="center"/>
              <w:rPr>
                <w:rFonts w:cstheme="minorHAnsi"/>
                <w:sz w:val="16"/>
                <w:szCs w:val="16"/>
              </w:rPr>
            </w:pPr>
          </w:p>
          <w:p w14:paraId="6FF37C78" w14:textId="77777777" w:rsidR="00D141FA" w:rsidRPr="00866357" w:rsidRDefault="00D141FA" w:rsidP="00D141FA">
            <w:pPr>
              <w:jc w:val="center"/>
              <w:rPr>
                <w:rFonts w:cstheme="minorHAnsi"/>
                <w:b/>
                <w:bCs/>
                <w:sz w:val="16"/>
              </w:rPr>
            </w:pPr>
            <w:r w:rsidRPr="00866357">
              <w:rPr>
                <w:rFonts w:cstheme="minorHAnsi"/>
                <w:b/>
                <w:bCs/>
                <w:sz w:val="16"/>
              </w:rPr>
              <w:t xml:space="preserve">Learning: </w:t>
            </w:r>
          </w:p>
          <w:p w14:paraId="4E16DAE5" w14:textId="0160D8DB" w:rsidR="00512827" w:rsidRPr="00866357" w:rsidRDefault="00FA75E4" w:rsidP="00D141FA">
            <w:pPr>
              <w:jc w:val="center"/>
              <w:rPr>
                <w:rFonts w:cstheme="minorHAnsi"/>
                <w:sz w:val="16"/>
              </w:rPr>
            </w:pPr>
            <w:r w:rsidRPr="00866357">
              <w:rPr>
                <w:rFonts w:cstheme="minorHAnsi"/>
                <w:sz w:val="16"/>
              </w:rPr>
              <w:t>Quadratic Equations</w:t>
            </w:r>
          </w:p>
          <w:p w14:paraId="7B6C020D" w14:textId="6E74DECA" w:rsidR="00FA75E4" w:rsidRPr="00866357" w:rsidRDefault="00FA75E4" w:rsidP="00D141FA">
            <w:pPr>
              <w:jc w:val="center"/>
              <w:rPr>
                <w:rFonts w:cstheme="minorHAnsi"/>
                <w:sz w:val="16"/>
              </w:rPr>
            </w:pPr>
            <w:r w:rsidRPr="00866357">
              <w:rPr>
                <w:rFonts w:cstheme="minorHAnsi"/>
                <w:sz w:val="16"/>
              </w:rPr>
              <w:t>Graphs</w:t>
            </w:r>
          </w:p>
          <w:p w14:paraId="45533AD1" w14:textId="1E9A2402" w:rsidR="00D961B1" w:rsidRPr="00866357" w:rsidRDefault="00D961B1" w:rsidP="00D141FA">
            <w:pPr>
              <w:jc w:val="center"/>
              <w:rPr>
                <w:rFonts w:cstheme="minorHAnsi"/>
                <w:sz w:val="16"/>
              </w:rPr>
            </w:pPr>
          </w:p>
        </w:tc>
        <w:tc>
          <w:tcPr>
            <w:tcW w:w="2067" w:type="dxa"/>
          </w:tcPr>
          <w:p w14:paraId="6F73A07A" w14:textId="5B85EF46" w:rsidR="00D961B1" w:rsidRPr="00866357" w:rsidRDefault="004902E2" w:rsidP="00D961B1">
            <w:pPr>
              <w:jc w:val="center"/>
              <w:rPr>
                <w:rFonts w:cstheme="minorHAnsi"/>
              </w:rPr>
            </w:pPr>
            <w:r w:rsidRPr="00866357">
              <w:rPr>
                <w:rFonts w:cstheme="minorHAnsi"/>
              </w:rPr>
              <w:t>Block 6</w:t>
            </w:r>
          </w:p>
          <w:p w14:paraId="0518433D" w14:textId="77777777" w:rsidR="00EA0858" w:rsidRPr="00866357" w:rsidRDefault="00EA0858" w:rsidP="00D961B1">
            <w:pPr>
              <w:jc w:val="center"/>
              <w:rPr>
                <w:rFonts w:cstheme="minorHAnsi"/>
                <w:sz w:val="16"/>
                <w:szCs w:val="16"/>
              </w:rPr>
            </w:pPr>
          </w:p>
          <w:p w14:paraId="54590FC8" w14:textId="77777777" w:rsidR="00D141FA" w:rsidRPr="00866357" w:rsidRDefault="00D141FA" w:rsidP="00D141FA">
            <w:pPr>
              <w:jc w:val="center"/>
              <w:rPr>
                <w:rFonts w:cstheme="minorHAnsi"/>
                <w:b/>
                <w:bCs/>
                <w:sz w:val="16"/>
              </w:rPr>
            </w:pPr>
            <w:r w:rsidRPr="00866357">
              <w:rPr>
                <w:rFonts w:cstheme="minorHAnsi"/>
                <w:b/>
                <w:bCs/>
                <w:sz w:val="16"/>
              </w:rPr>
              <w:t xml:space="preserve">Learning: </w:t>
            </w:r>
          </w:p>
          <w:p w14:paraId="65B8ACEE" w14:textId="0297B88E" w:rsidR="004902E2" w:rsidRPr="00866357" w:rsidRDefault="00FA75E4" w:rsidP="00D141FA">
            <w:pPr>
              <w:jc w:val="center"/>
              <w:rPr>
                <w:rFonts w:cstheme="minorHAnsi"/>
                <w:sz w:val="16"/>
              </w:rPr>
            </w:pPr>
            <w:r w:rsidRPr="00866357">
              <w:rPr>
                <w:rFonts w:cstheme="minorHAnsi"/>
                <w:sz w:val="16"/>
              </w:rPr>
              <w:t>Accuracy</w:t>
            </w:r>
          </w:p>
          <w:p w14:paraId="118FDCE1" w14:textId="29F42A34" w:rsidR="00FA75E4" w:rsidRPr="00866357" w:rsidRDefault="00FA75E4" w:rsidP="00D141FA">
            <w:pPr>
              <w:jc w:val="center"/>
              <w:rPr>
                <w:rFonts w:cstheme="minorHAnsi"/>
                <w:sz w:val="16"/>
              </w:rPr>
            </w:pPr>
            <w:r w:rsidRPr="00866357">
              <w:rPr>
                <w:rFonts w:cstheme="minorHAnsi"/>
                <w:sz w:val="16"/>
              </w:rPr>
              <w:t>Manipulating Expressions</w:t>
            </w:r>
          </w:p>
          <w:p w14:paraId="1703DDBE" w14:textId="06462CF0" w:rsidR="00FA75E4" w:rsidRPr="00866357" w:rsidRDefault="00FA75E4" w:rsidP="00D141FA">
            <w:pPr>
              <w:jc w:val="center"/>
              <w:rPr>
                <w:rFonts w:cstheme="minorHAnsi"/>
                <w:sz w:val="16"/>
                <w:szCs w:val="16"/>
              </w:rPr>
            </w:pPr>
            <w:r w:rsidRPr="00866357">
              <w:rPr>
                <w:rFonts w:cstheme="minorHAnsi"/>
                <w:sz w:val="16"/>
              </w:rPr>
              <w:t>Equations</w:t>
            </w:r>
          </w:p>
          <w:p w14:paraId="249F7DEA" w14:textId="58561704" w:rsidR="00D961B1" w:rsidRPr="00866357" w:rsidRDefault="00D961B1" w:rsidP="00D961B1">
            <w:pPr>
              <w:jc w:val="center"/>
              <w:rPr>
                <w:rFonts w:cstheme="minorHAnsi"/>
              </w:rPr>
            </w:pPr>
            <w:r w:rsidRPr="00866357">
              <w:rPr>
                <w:rFonts w:cstheme="minorHAnsi"/>
                <w:sz w:val="16"/>
              </w:rPr>
              <w:t xml:space="preserve">  </w:t>
            </w:r>
          </w:p>
        </w:tc>
      </w:tr>
      <w:tr w:rsidR="00D961B1" w:rsidRPr="00866357" w14:paraId="18609FD1" w14:textId="15AE37FA" w:rsidTr="00EA0858">
        <w:trPr>
          <w:trHeight w:val="1580"/>
        </w:trPr>
        <w:tc>
          <w:tcPr>
            <w:tcW w:w="2546" w:type="dxa"/>
          </w:tcPr>
          <w:p w14:paraId="7BBA4EAF" w14:textId="37F2B4E4" w:rsidR="00D961B1" w:rsidRPr="00866357" w:rsidRDefault="00D961B1" w:rsidP="00EA0858">
            <w:pPr>
              <w:jc w:val="center"/>
              <w:rPr>
                <w:rFonts w:cstheme="minorHAnsi"/>
                <w:b/>
                <w:bCs/>
              </w:rPr>
            </w:pPr>
            <w:r w:rsidRPr="00866357">
              <w:rPr>
                <w:rFonts w:cstheme="minorHAnsi"/>
                <w:b/>
                <w:bCs/>
              </w:rPr>
              <w:t>SMSC/Cultural Capital/Character/FBV- outline specific areas that are covered in this unit</w:t>
            </w:r>
          </w:p>
        </w:tc>
        <w:tc>
          <w:tcPr>
            <w:tcW w:w="2274" w:type="dxa"/>
          </w:tcPr>
          <w:p w14:paraId="05968AFF" w14:textId="77777777" w:rsidR="00601F23" w:rsidRPr="00866357" w:rsidRDefault="00601F23" w:rsidP="00601F23">
            <w:pPr>
              <w:jc w:val="center"/>
              <w:rPr>
                <w:rFonts w:cstheme="minorHAnsi"/>
                <w:sz w:val="16"/>
              </w:rPr>
            </w:pPr>
          </w:p>
          <w:p w14:paraId="08F0CC6B" w14:textId="75061668" w:rsidR="00D961B1" w:rsidRPr="00866357" w:rsidRDefault="00601F23" w:rsidP="00601F23">
            <w:pPr>
              <w:jc w:val="center"/>
              <w:rPr>
                <w:rFonts w:cstheme="minorHAnsi"/>
                <w:sz w:val="16"/>
              </w:rPr>
            </w:pPr>
            <w:r w:rsidRPr="00866357">
              <w:rPr>
                <w:rFonts w:cstheme="minorHAnsi"/>
                <w:sz w:val="16"/>
              </w:rPr>
              <w:t>Golden Ratio’s</w:t>
            </w:r>
            <w:r w:rsidR="00D961B1" w:rsidRPr="00866357">
              <w:rPr>
                <w:rFonts w:cstheme="minorHAnsi"/>
                <w:sz w:val="16"/>
              </w:rPr>
              <w:t>.</w:t>
            </w:r>
            <w:r w:rsidRPr="00866357">
              <w:rPr>
                <w:rFonts w:cstheme="minorHAnsi"/>
                <w:sz w:val="16"/>
              </w:rPr>
              <w:t xml:space="preserve"> </w:t>
            </w:r>
          </w:p>
          <w:p w14:paraId="6B551EC7" w14:textId="77777777" w:rsidR="00601F23" w:rsidRPr="00866357" w:rsidRDefault="00601F23" w:rsidP="00601F23">
            <w:pPr>
              <w:jc w:val="center"/>
              <w:rPr>
                <w:rFonts w:cstheme="minorHAnsi"/>
                <w:sz w:val="16"/>
              </w:rPr>
            </w:pPr>
            <w:r w:rsidRPr="00866357">
              <w:rPr>
                <w:rFonts w:cstheme="minorHAnsi"/>
                <w:sz w:val="16"/>
              </w:rPr>
              <w:t>History of Maths.</w:t>
            </w:r>
          </w:p>
          <w:p w14:paraId="3036E65A" w14:textId="77777777" w:rsidR="00601F23" w:rsidRPr="00866357" w:rsidRDefault="00601F23" w:rsidP="00601F23">
            <w:pPr>
              <w:jc w:val="center"/>
              <w:rPr>
                <w:rFonts w:cstheme="minorHAnsi"/>
                <w:sz w:val="16"/>
              </w:rPr>
            </w:pPr>
            <w:r w:rsidRPr="00866357">
              <w:rPr>
                <w:rFonts w:cstheme="minorHAnsi"/>
                <w:sz w:val="16"/>
              </w:rPr>
              <w:t>Origin of Ratio’s in art and the Human Body.</w:t>
            </w:r>
          </w:p>
          <w:p w14:paraId="568789E1" w14:textId="452FDD7E" w:rsidR="00495F4D" w:rsidRPr="00866357" w:rsidRDefault="00495F4D" w:rsidP="00601F23">
            <w:pPr>
              <w:jc w:val="center"/>
              <w:rPr>
                <w:rFonts w:cstheme="minorHAnsi"/>
                <w:sz w:val="16"/>
              </w:rPr>
            </w:pPr>
            <w:r w:rsidRPr="00866357">
              <w:rPr>
                <w:rFonts w:cstheme="minorHAnsi"/>
                <w:sz w:val="16"/>
              </w:rPr>
              <w:t>Mental Strategies for ‘Every Day’ Maths.</w:t>
            </w:r>
          </w:p>
        </w:tc>
        <w:tc>
          <w:tcPr>
            <w:tcW w:w="2216" w:type="dxa"/>
          </w:tcPr>
          <w:p w14:paraId="5EF50CA1" w14:textId="77777777" w:rsidR="00D961B1" w:rsidRPr="00866357" w:rsidRDefault="00D961B1" w:rsidP="00601F23">
            <w:pPr>
              <w:jc w:val="center"/>
              <w:rPr>
                <w:rFonts w:cstheme="minorHAnsi"/>
                <w:sz w:val="16"/>
              </w:rPr>
            </w:pPr>
          </w:p>
          <w:p w14:paraId="79F27532" w14:textId="22C1F636" w:rsidR="00601F23" w:rsidRPr="00866357" w:rsidRDefault="00601F23" w:rsidP="00601F23">
            <w:pPr>
              <w:jc w:val="center"/>
              <w:rPr>
                <w:rFonts w:cstheme="minorHAnsi"/>
                <w:sz w:val="16"/>
              </w:rPr>
            </w:pPr>
            <w:r w:rsidRPr="00866357">
              <w:rPr>
                <w:rFonts w:cstheme="minorHAnsi"/>
                <w:sz w:val="16"/>
              </w:rPr>
              <w:t xml:space="preserve">Types of Number and their Origin. </w:t>
            </w:r>
          </w:p>
          <w:p w14:paraId="2E127AC2" w14:textId="77777777" w:rsidR="004902E2" w:rsidRPr="00866357" w:rsidRDefault="00601F23" w:rsidP="00601F23">
            <w:pPr>
              <w:jc w:val="center"/>
              <w:rPr>
                <w:rFonts w:cstheme="minorHAnsi"/>
                <w:sz w:val="16"/>
              </w:rPr>
            </w:pPr>
            <w:r w:rsidRPr="00866357">
              <w:rPr>
                <w:rFonts w:cstheme="minorHAnsi"/>
                <w:sz w:val="16"/>
              </w:rPr>
              <w:t>Rangoli Patterns and their Cultural Origin.</w:t>
            </w:r>
            <w:r w:rsidR="004902E2" w:rsidRPr="00866357">
              <w:rPr>
                <w:rFonts w:cstheme="minorHAnsi"/>
                <w:sz w:val="16"/>
              </w:rPr>
              <w:t xml:space="preserve"> </w:t>
            </w:r>
          </w:p>
          <w:p w14:paraId="6586F0E7" w14:textId="54467565" w:rsidR="00601F23" w:rsidRPr="00866357" w:rsidRDefault="004902E2" w:rsidP="00601F23">
            <w:pPr>
              <w:jc w:val="center"/>
              <w:rPr>
                <w:rFonts w:cstheme="minorHAnsi"/>
                <w:sz w:val="16"/>
              </w:rPr>
            </w:pPr>
            <w:r w:rsidRPr="00866357">
              <w:rPr>
                <w:rFonts w:cstheme="minorHAnsi"/>
                <w:sz w:val="16"/>
              </w:rPr>
              <w:t>Varying Multiplication Methods used around the World.</w:t>
            </w:r>
          </w:p>
          <w:p w14:paraId="63EF7D6D" w14:textId="2DDEC561" w:rsidR="00601F23" w:rsidRPr="00866357" w:rsidRDefault="00601F23" w:rsidP="00601F23">
            <w:pPr>
              <w:jc w:val="center"/>
              <w:rPr>
                <w:rFonts w:cstheme="minorHAnsi"/>
                <w:sz w:val="16"/>
              </w:rPr>
            </w:pPr>
          </w:p>
        </w:tc>
        <w:tc>
          <w:tcPr>
            <w:tcW w:w="2247" w:type="dxa"/>
          </w:tcPr>
          <w:p w14:paraId="4C6EBFCE" w14:textId="77777777" w:rsidR="00D961B1" w:rsidRPr="00866357" w:rsidRDefault="00D961B1" w:rsidP="00601F23">
            <w:pPr>
              <w:jc w:val="center"/>
              <w:rPr>
                <w:rFonts w:cstheme="minorHAnsi"/>
                <w:sz w:val="16"/>
              </w:rPr>
            </w:pPr>
          </w:p>
          <w:p w14:paraId="2D1E7004" w14:textId="28784497" w:rsidR="00601F23" w:rsidRPr="00866357" w:rsidRDefault="004902E2" w:rsidP="00601F23">
            <w:pPr>
              <w:jc w:val="center"/>
              <w:rPr>
                <w:rFonts w:cstheme="minorHAnsi"/>
                <w:sz w:val="16"/>
              </w:rPr>
            </w:pPr>
            <w:r w:rsidRPr="00866357">
              <w:rPr>
                <w:rFonts w:cstheme="minorHAnsi"/>
                <w:sz w:val="16"/>
              </w:rPr>
              <w:t>Financial Maths</w:t>
            </w:r>
          </w:p>
          <w:p w14:paraId="28EC148C" w14:textId="31018D67" w:rsidR="00495F4D" w:rsidRPr="00866357" w:rsidRDefault="00495F4D" w:rsidP="00601F23">
            <w:pPr>
              <w:jc w:val="center"/>
              <w:rPr>
                <w:rFonts w:cstheme="minorHAnsi"/>
                <w:sz w:val="16"/>
              </w:rPr>
            </w:pPr>
            <w:r w:rsidRPr="00866357">
              <w:rPr>
                <w:rFonts w:cstheme="minorHAnsi"/>
                <w:sz w:val="16"/>
              </w:rPr>
              <w:t>History of Greek Mathematics</w:t>
            </w:r>
          </w:p>
          <w:p w14:paraId="7CA459DC" w14:textId="3273191A" w:rsidR="00E3628E" w:rsidRPr="00866357" w:rsidRDefault="00E3628E" w:rsidP="00601F23">
            <w:pPr>
              <w:jc w:val="center"/>
              <w:rPr>
                <w:rFonts w:cstheme="minorHAnsi"/>
                <w:sz w:val="16"/>
              </w:rPr>
            </w:pPr>
          </w:p>
        </w:tc>
        <w:tc>
          <w:tcPr>
            <w:tcW w:w="2330" w:type="dxa"/>
          </w:tcPr>
          <w:p w14:paraId="2CD19B21" w14:textId="77777777" w:rsidR="00D961B1" w:rsidRPr="00866357" w:rsidRDefault="00D961B1" w:rsidP="00601F23">
            <w:pPr>
              <w:jc w:val="center"/>
              <w:rPr>
                <w:rFonts w:cstheme="minorHAnsi"/>
                <w:sz w:val="16"/>
              </w:rPr>
            </w:pPr>
          </w:p>
          <w:p w14:paraId="0F188614" w14:textId="77777777" w:rsidR="00512827" w:rsidRPr="00866357" w:rsidRDefault="00512827" w:rsidP="00512827">
            <w:pPr>
              <w:jc w:val="center"/>
              <w:rPr>
                <w:rFonts w:cstheme="minorHAnsi"/>
                <w:sz w:val="16"/>
              </w:rPr>
            </w:pPr>
            <w:r w:rsidRPr="00866357">
              <w:rPr>
                <w:rFonts w:cstheme="minorHAnsi"/>
                <w:sz w:val="16"/>
              </w:rPr>
              <w:t>Financial Maths.</w:t>
            </w:r>
          </w:p>
          <w:p w14:paraId="00391A02" w14:textId="1D344C6F" w:rsidR="00601F23" w:rsidRPr="00866357" w:rsidRDefault="00601F23" w:rsidP="00601F23">
            <w:pPr>
              <w:jc w:val="center"/>
              <w:rPr>
                <w:rFonts w:cstheme="minorHAnsi"/>
                <w:sz w:val="16"/>
              </w:rPr>
            </w:pPr>
            <w:r w:rsidRPr="00866357">
              <w:rPr>
                <w:rFonts w:cstheme="minorHAnsi"/>
                <w:sz w:val="16"/>
              </w:rPr>
              <w:t xml:space="preserve">History of Maths. </w:t>
            </w:r>
          </w:p>
          <w:p w14:paraId="64B8E4B0" w14:textId="312CBDD3" w:rsidR="00601F23" w:rsidRPr="00866357" w:rsidRDefault="00601F23" w:rsidP="00601F23">
            <w:pPr>
              <w:jc w:val="center"/>
              <w:rPr>
                <w:rFonts w:cstheme="minorHAnsi"/>
                <w:sz w:val="16"/>
              </w:rPr>
            </w:pPr>
            <w:r w:rsidRPr="00866357">
              <w:rPr>
                <w:rFonts w:cstheme="minorHAnsi"/>
                <w:sz w:val="16"/>
              </w:rPr>
              <w:t xml:space="preserve">Types of Number and their Origin. </w:t>
            </w:r>
          </w:p>
        </w:tc>
        <w:tc>
          <w:tcPr>
            <w:tcW w:w="2197" w:type="dxa"/>
          </w:tcPr>
          <w:p w14:paraId="37D55212" w14:textId="77777777" w:rsidR="00D961B1" w:rsidRPr="00866357" w:rsidRDefault="00D961B1" w:rsidP="00601F23">
            <w:pPr>
              <w:jc w:val="center"/>
              <w:rPr>
                <w:rFonts w:cstheme="minorHAnsi"/>
                <w:sz w:val="16"/>
              </w:rPr>
            </w:pPr>
          </w:p>
          <w:p w14:paraId="0DBA533C" w14:textId="753C7D75" w:rsidR="00601F23" w:rsidRPr="00866357" w:rsidRDefault="00495F4D" w:rsidP="00601F23">
            <w:pPr>
              <w:jc w:val="center"/>
              <w:rPr>
                <w:rFonts w:cstheme="minorHAnsi"/>
                <w:sz w:val="16"/>
              </w:rPr>
            </w:pPr>
            <w:r w:rsidRPr="00866357">
              <w:rPr>
                <w:rFonts w:cstheme="minorHAnsi"/>
                <w:sz w:val="16"/>
              </w:rPr>
              <w:t>Manipulation of graphic data.</w:t>
            </w:r>
          </w:p>
          <w:p w14:paraId="2CA5E02D" w14:textId="77777777" w:rsidR="00495F4D" w:rsidRPr="00866357" w:rsidRDefault="00495F4D" w:rsidP="00601F23">
            <w:pPr>
              <w:jc w:val="center"/>
              <w:rPr>
                <w:rFonts w:cstheme="minorHAnsi"/>
                <w:sz w:val="16"/>
              </w:rPr>
            </w:pPr>
          </w:p>
          <w:p w14:paraId="339D2AFC" w14:textId="1F1577D7" w:rsidR="00601F23" w:rsidRPr="00866357" w:rsidRDefault="00601F23" w:rsidP="00601F23">
            <w:pPr>
              <w:jc w:val="center"/>
              <w:rPr>
                <w:rFonts w:cstheme="minorHAnsi"/>
                <w:sz w:val="16"/>
              </w:rPr>
            </w:pPr>
          </w:p>
        </w:tc>
        <w:tc>
          <w:tcPr>
            <w:tcW w:w="2067" w:type="dxa"/>
          </w:tcPr>
          <w:p w14:paraId="07A3C15F" w14:textId="77777777" w:rsidR="00D961B1" w:rsidRPr="00866357" w:rsidRDefault="00D961B1" w:rsidP="00601F23">
            <w:pPr>
              <w:jc w:val="center"/>
              <w:rPr>
                <w:rFonts w:cstheme="minorHAnsi"/>
                <w:sz w:val="16"/>
                <w:szCs w:val="16"/>
              </w:rPr>
            </w:pPr>
          </w:p>
          <w:p w14:paraId="57A62D9D" w14:textId="633AB12F" w:rsidR="00601F23" w:rsidRPr="00866357" w:rsidRDefault="00601F23" w:rsidP="00601F23">
            <w:pPr>
              <w:jc w:val="center"/>
              <w:rPr>
                <w:rFonts w:cstheme="minorHAnsi"/>
              </w:rPr>
            </w:pPr>
            <w:r w:rsidRPr="00866357">
              <w:rPr>
                <w:rFonts w:cstheme="minorHAnsi"/>
                <w:sz w:val="16"/>
              </w:rPr>
              <w:t>Research into Famous Mathematician’s, looking at Social and Moral Barriers to their Lives.</w:t>
            </w:r>
          </w:p>
        </w:tc>
      </w:tr>
      <w:tr w:rsidR="00D961B1" w:rsidRPr="00866357" w14:paraId="5B5D6D10" w14:textId="1D30B7EE" w:rsidTr="00601F23">
        <w:trPr>
          <w:trHeight w:val="601"/>
        </w:trPr>
        <w:tc>
          <w:tcPr>
            <w:tcW w:w="2546" w:type="dxa"/>
          </w:tcPr>
          <w:p w14:paraId="4DDFE16D" w14:textId="37E8F76B" w:rsidR="00D961B1" w:rsidRPr="00866357" w:rsidRDefault="00D961B1" w:rsidP="00EA0858">
            <w:pPr>
              <w:jc w:val="center"/>
              <w:rPr>
                <w:rFonts w:cstheme="minorHAnsi"/>
                <w:b/>
                <w:bCs/>
              </w:rPr>
            </w:pPr>
            <w:r w:rsidRPr="00866357">
              <w:rPr>
                <w:rFonts w:cstheme="minorHAnsi"/>
                <w:b/>
                <w:bCs/>
              </w:rPr>
              <w:t>Assessment Opportunities</w:t>
            </w:r>
          </w:p>
        </w:tc>
        <w:tc>
          <w:tcPr>
            <w:tcW w:w="13331" w:type="dxa"/>
            <w:gridSpan w:val="6"/>
          </w:tcPr>
          <w:p w14:paraId="41A5850C" w14:textId="051DE8C9" w:rsidR="00D961B1" w:rsidRPr="00866357" w:rsidRDefault="00D961B1" w:rsidP="00621D24">
            <w:pPr>
              <w:jc w:val="center"/>
              <w:rPr>
                <w:rFonts w:cstheme="minorHAnsi"/>
                <w:sz w:val="16"/>
              </w:rPr>
            </w:pPr>
            <w:r w:rsidRPr="00866357">
              <w:rPr>
                <w:rFonts w:cstheme="minorHAnsi"/>
                <w:sz w:val="16"/>
              </w:rPr>
              <w:t xml:space="preserve">Each </w:t>
            </w:r>
            <w:r w:rsidR="00601F23" w:rsidRPr="00866357">
              <w:rPr>
                <w:rFonts w:cstheme="minorHAnsi"/>
                <w:sz w:val="16"/>
              </w:rPr>
              <w:t>block</w:t>
            </w:r>
            <w:r w:rsidRPr="00866357">
              <w:rPr>
                <w:rFonts w:cstheme="minorHAnsi"/>
                <w:sz w:val="16"/>
              </w:rPr>
              <w:t xml:space="preserve"> is assessed by an end of topic test. </w:t>
            </w:r>
          </w:p>
          <w:p w14:paraId="51603DF2" w14:textId="77777777" w:rsidR="00D961B1" w:rsidRPr="00866357" w:rsidRDefault="00601F23" w:rsidP="00621D24">
            <w:pPr>
              <w:jc w:val="center"/>
              <w:rPr>
                <w:rFonts w:cstheme="minorHAnsi"/>
                <w:sz w:val="16"/>
              </w:rPr>
            </w:pPr>
            <w:r w:rsidRPr="00866357">
              <w:rPr>
                <w:rFonts w:cstheme="minorHAnsi"/>
                <w:sz w:val="16"/>
              </w:rPr>
              <w:t>Each term is assessed using an end of termly test.</w:t>
            </w:r>
          </w:p>
          <w:p w14:paraId="710CDB68" w14:textId="1552C3D9" w:rsidR="00601F23" w:rsidRPr="00866357" w:rsidRDefault="00601F23" w:rsidP="00621D24">
            <w:pPr>
              <w:jc w:val="center"/>
              <w:rPr>
                <w:rFonts w:cstheme="minorHAnsi"/>
                <w:sz w:val="16"/>
              </w:rPr>
            </w:pPr>
            <w:r w:rsidRPr="00866357">
              <w:rPr>
                <w:rFonts w:cstheme="minorHAnsi"/>
                <w:sz w:val="16"/>
              </w:rPr>
              <w:t>The whole year is assessed using an end of year test.</w:t>
            </w:r>
          </w:p>
        </w:tc>
      </w:tr>
      <w:tr w:rsidR="00D961B1" w:rsidRPr="00866357" w14:paraId="2ECA7DF4" w14:textId="154A1C98" w:rsidTr="00EA0858">
        <w:trPr>
          <w:trHeight w:val="991"/>
        </w:trPr>
        <w:tc>
          <w:tcPr>
            <w:tcW w:w="2546" w:type="dxa"/>
          </w:tcPr>
          <w:p w14:paraId="686DCA7A" w14:textId="77777777" w:rsidR="00EA0858" w:rsidRPr="00866357" w:rsidRDefault="00EA0858" w:rsidP="00EA0858">
            <w:pPr>
              <w:jc w:val="center"/>
              <w:rPr>
                <w:rFonts w:cstheme="minorHAnsi"/>
                <w:b/>
                <w:bCs/>
              </w:rPr>
            </w:pPr>
          </w:p>
          <w:p w14:paraId="5BBD5146" w14:textId="77777777" w:rsidR="00D961B1" w:rsidRPr="00866357" w:rsidRDefault="00D961B1" w:rsidP="00EA0858">
            <w:pPr>
              <w:jc w:val="center"/>
              <w:rPr>
                <w:rFonts w:cstheme="minorHAnsi"/>
                <w:b/>
                <w:bCs/>
              </w:rPr>
            </w:pPr>
            <w:r w:rsidRPr="00866357">
              <w:rPr>
                <w:rFonts w:cstheme="minorHAnsi"/>
                <w:b/>
                <w:bCs/>
              </w:rPr>
              <w:t>Links to other units in KS3/4.</w:t>
            </w:r>
          </w:p>
          <w:p w14:paraId="2A2DD5E1" w14:textId="56FDA55A" w:rsidR="00EA0858" w:rsidRPr="00866357" w:rsidRDefault="00EA0858" w:rsidP="00EA0858">
            <w:pPr>
              <w:jc w:val="center"/>
              <w:rPr>
                <w:rFonts w:cstheme="minorHAnsi"/>
                <w:b/>
                <w:bCs/>
              </w:rPr>
            </w:pPr>
          </w:p>
        </w:tc>
        <w:tc>
          <w:tcPr>
            <w:tcW w:w="2274" w:type="dxa"/>
          </w:tcPr>
          <w:p w14:paraId="283E108B" w14:textId="31119A3C" w:rsidR="00601F23" w:rsidRPr="00866357" w:rsidRDefault="004902E2" w:rsidP="004902E2">
            <w:pPr>
              <w:rPr>
                <w:rFonts w:cstheme="minorHAnsi"/>
                <w:sz w:val="16"/>
              </w:rPr>
            </w:pPr>
            <w:r w:rsidRPr="00866357">
              <w:rPr>
                <w:rFonts w:cstheme="minorHAnsi"/>
                <w:sz w:val="16"/>
              </w:rPr>
              <w:t>Strong links to B</w:t>
            </w:r>
            <w:r w:rsidR="00512827" w:rsidRPr="00866357">
              <w:rPr>
                <w:rFonts w:cstheme="minorHAnsi"/>
                <w:sz w:val="16"/>
              </w:rPr>
              <w:t>lock 5</w:t>
            </w:r>
          </w:p>
        </w:tc>
        <w:tc>
          <w:tcPr>
            <w:tcW w:w="2216" w:type="dxa"/>
          </w:tcPr>
          <w:p w14:paraId="58BC2680" w14:textId="05B4BED0" w:rsidR="00D961B1" w:rsidRPr="00866357" w:rsidRDefault="004902E2" w:rsidP="00621D24">
            <w:pPr>
              <w:rPr>
                <w:rFonts w:cstheme="minorHAnsi"/>
                <w:sz w:val="16"/>
              </w:rPr>
            </w:pPr>
            <w:r w:rsidRPr="00866357">
              <w:rPr>
                <w:rFonts w:cstheme="minorHAnsi"/>
                <w:sz w:val="16"/>
              </w:rPr>
              <w:t>Strong links to Block 6</w:t>
            </w:r>
          </w:p>
        </w:tc>
        <w:tc>
          <w:tcPr>
            <w:tcW w:w="2247" w:type="dxa"/>
          </w:tcPr>
          <w:p w14:paraId="221CD3B3" w14:textId="241E0B39" w:rsidR="005759A8" w:rsidRPr="00866357" w:rsidRDefault="00866260" w:rsidP="00866260">
            <w:pPr>
              <w:rPr>
                <w:rFonts w:cstheme="minorHAnsi"/>
                <w:sz w:val="16"/>
              </w:rPr>
            </w:pPr>
            <w:r w:rsidRPr="00866357">
              <w:rPr>
                <w:rFonts w:cstheme="minorHAnsi"/>
                <w:sz w:val="16"/>
              </w:rPr>
              <w:t>Links nicely to the angles in Block 1</w:t>
            </w:r>
          </w:p>
        </w:tc>
        <w:tc>
          <w:tcPr>
            <w:tcW w:w="2330" w:type="dxa"/>
          </w:tcPr>
          <w:p w14:paraId="668C6886" w14:textId="45E90CC1" w:rsidR="005759A8" w:rsidRPr="00866357" w:rsidRDefault="00866260" w:rsidP="00621D24">
            <w:pPr>
              <w:rPr>
                <w:rFonts w:cstheme="minorHAnsi"/>
                <w:sz w:val="16"/>
              </w:rPr>
            </w:pPr>
            <w:r w:rsidRPr="00866357">
              <w:rPr>
                <w:rFonts w:cstheme="minorHAnsi"/>
                <w:sz w:val="16"/>
              </w:rPr>
              <w:t>Links to the indices work in both KS3 and Block 1</w:t>
            </w:r>
          </w:p>
        </w:tc>
        <w:tc>
          <w:tcPr>
            <w:tcW w:w="2197" w:type="dxa"/>
          </w:tcPr>
          <w:p w14:paraId="29B03214" w14:textId="348C81DF" w:rsidR="005759A8" w:rsidRPr="00866357" w:rsidRDefault="004902E2" w:rsidP="004902E2">
            <w:pPr>
              <w:rPr>
                <w:rFonts w:cstheme="minorHAnsi"/>
                <w:sz w:val="16"/>
              </w:rPr>
            </w:pPr>
            <w:r w:rsidRPr="00866357">
              <w:rPr>
                <w:rFonts w:cstheme="minorHAnsi"/>
                <w:sz w:val="16"/>
              </w:rPr>
              <w:t>Recapping over Block 1</w:t>
            </w:r>
          </w:p>
        </w:tc>
        <w:tc>
          <w:tcPr>
            <w:tcW w:w="2067" w:type="dxa"/>
          </w:tcPr>
          <w:p w14:paraId="5737B7C7" w14:textId="5C16DC4D" w:rsidR="005759A8" w:rsidRPr="00866357" w:rsidRDefault="006802F5" w:rsidP="005759A8">
            <w:pPr>
              <w:jc w:val="center"/>
              <w:rPr>
                <w:rFonts w:cstheme="minorHAnsi"/>
                <w:sz w:val="16"/>
              </w:rPr>
            </w:pPr>
            <w:r w:rsidRPr="00866357">
              <w:rPr>
                <w:rFonts w:cstheme="minorHAnsi"/>
                <w:sz w:val="16"/>
              </w:rPr>
              <w:t>Recapping over Block 2</w:t>
            </w:r>
          </w:p>
        </w:tc>
      </w:tr>
    </w:tbl>
    <w:p w14:paraId="18CE4E82" w14:textId="3DA688D3" w:rsidR="00D7059B" w:rsidRPr="00866357" w:rsidRDefault="00D7059B" w:rsidP="00213D90">
      <w:pPr>
        <w:rPr>
          <w:rFonts w:cstheme="minorHAnsi"/>
        </w:rPr>
      </w:pPr>
    </w:p>
    <w:p w14:paraId="670F8E17" w14:textId="649576E0" w:rsidR="006802F5" w:rsidRPr="00866357" w:rsidRDefault="006802F5" w:rsidP="00D7059B">
      <w:pPr>
        <w:rPr>
          <w:rFonts w:cstheme="minorHAnsi"/>
          <w:b/>
          <w:bCs/>
          <w:sz w:val="32"/>
          <w:szCs w:val="32"/>
          <w:u w:val="single"/>
        </w:rPr>
      </w:pPr>
    </w:p>
    <w:p w14:paraId="54FE507B" w14:textId="77777777" w:rsidR="00FA75E4" w:rsidRPr="00866357" w:rsidRDefault="00FA75E4" w:rsidP="00D7059B">
      <w:pPr>
        <w:rPr>
          <w:rFonts w:cstheme="minorHAnsi"/>
          <w:b/>
          <w:bCs/>
          <w:sz w:val="32"/>
          <w:szCs w:val="32"/>
          <w:u w:val="single"/>
        </w:rPr>
      </w:pPr>
    </w:p>
    <w:p w14:paraId="64F86230" w14:textId="0AF7EEEB" w:rsidR="00D7059B" w:rsidRPr="00866357" w:rsidRDefault="00D7059B" w:rsidP="00D7059B">
      <w:pPr>
        <w:rPr>
          <w:rFonts w:cstheme="minorHAnsi"/>
          <w:b/>
          <w:bCs/>
          <w:sz w:val="32"/>
          <w:szCs w:val="32"/>
          <w:u w:val="single"/>
        </w:rPr>
      </w:pPr>
      <w:r w:rsidRPr="00866357">
        <w:rPr>
          <w:rFonts w:cstheme="minorHAnsi"/>
          <w:b/>
          <w:bCs/>
          <w:sz w:val="32"/>
          <w:szCs w:val="32"/>
          <w:u w:val="single"/>
        </w:rPr>
        <w:lastRenderedPageBreak/>
        <w:t>TNHA Curriculum Planning Document</w:t>
      </w:r>
      <w:r w:rsidRPr="00866357">
        <w:rPr>
          <w:rFonts w:cstheme="minorHAnsi"/>
          <w:bCs/>
          <w:sz w:val="32"/>
          <w:szCs w:val="32"/>
        </w:rPr>
        <w:t xml:space="preserve">         </w:t>
      </w:r>
      <w:r w:rsidRPr="00866357">
        <w:rPr>
          <w:rFonts w:cstheme="minorHAnsi"/>
          <w:sz w:val="28"/>
          <w:szCs w:val="28"/>
        </w:rPr>
        <w:t>Subject: Mathematics</w:t>
      </w:r>
      <w:r w:rsidRPr="00866357">
        <w:rPr>
          <w:rFonts w:cstheme="minorHAnsi"/>
          <w:sz w:val="28"/>
          <w:szCs w:val="28"/>
        </w:rPr>
        <w:tab/>
      </w:r>
      <w:r w:rsidRPr="00866357">
        <w:rPr>
          <w:rFonts w:cstheme="minorHAnsi"/>
          <w:sz w:val="28"/>
          <w:szCs w:val="28"/>
        </w:rPr>
        <w:tab/>
      </w:r>
      <w:r w:rsidRPr="00866357">
        <w:rPr>
          <w:rFonts w:cstheme="minorHAnsi"/>
          <w:sz w:val="28"/>
          <w:szCs w:val="28"/>
        </w:rPr>
        <w:tab/>
      </w:r>
      <w:r w:rsidRPr="00866357">
        <w:rPr>
          <w:rFonts w:cstheme="minorHAnsi"/>
          <w:sz w:val="28"/>
          <w:szCs w:val="28"/>
        </w:rPr>
        <w:tab/>
        <w:t xml:space="preserve">Year: </w:t>
      </w:r>
      <w:r w:rsidR="00FA75E4" w:rsidRPr="00866357">
        <w:rPr>
          <w:rFonts w:cstheme="minorHAnsi"/>
          <w:sz w:val="28"/>
          <w:szCs w:val="28"/>
        </w:rPr>
        <w:t>10 Higher</w:t>
      </w:r>
    </w:p>
    <w:p w14:paraId="27DBAE45" w14:textId="77777777" w:rsidR="00D7059B" w:rsidRPr="00866357" w:rsidRDefault="00D7059B" w:rsidP="00D7059B">
      <w:pPr>
        <w:rPr>
          <w:rFonts w:cstheme="minorHAnsi"/>
        </w:rPr>
      </w:pPr>
    </w:p>
    <w:tbl>
      <w:tblPr>
        <w:tblStyle w:val="TableGrid"/>
        <w:tblW w:w="15877" w:type="dxa"/>
        <w:tblInd w:w="-856" w:type="dxa"/>
        <w:tblLook w:val="04A0" w:firstRow="1" w:lastRow="0" w:firstColumn="1" w:lastColumn="0" w:noHBand="0" w:noVBand="1"/>
      </w:tblPr>
      <w:tblGrid>
        <w:gridCol w:w="2546"/>
        <w:gridCol w:w="2274"/>
        <w:gridCol w:w="2216"/>
        <w:gridCol w:w="2175"/>
        <w:gridCol w:w="72"/>
        <w:gridCol w:w="2330"/>
        <w:gridCol w:w="2197"/>
        <w:gridCol w:w="2067"/>
      </w:tblGrid>
      <w:tr w:rsidR="00D7059B" w:rsidRPr="00866357" w14:paraId="5E457882" w14:textId="77777777" w:rsidTr="001B00F6">
        <w:trPr>
          <w:trHeight w:val="321"/>
        </w:trPr>
        <w:tc>
          <w:tcPr>
            <w:tcW w:w="2546" w:type="dxa"/>
          </w:tcPr>
          <w:p w14:paraId="31B956F2" w14:textId="77777777" w:rsidR="00D7059B" w:rsidRPr="00866357" w:rsidRDefault="00D7059B" w:rsidP="001B00F6">
            <w:pPr>
              <w:jc w:val="center"/>
              <w:rPr>
                <w:rFonts w:cstheme="minorHAnsi"/>
                <w:b/>
                <w:bCs/>
              </w:rPr>
            </w:pPr>
            <w:r w:rsidRPr="00866357">
              <w:rPr>
                <w:rFonts w:cstheme="minorHAnsi"/>
                <w:b/>
                <w:bCs/>
              </w:rPr>
              <w:t>Timescale</w:t>
            </w:r>
          </w:p>
        </w:tc>
        <w:tc>
          <w:tcPr>
            <w:tcW w:w="4490" w:type="dxa"/>
            <w:gridSpan w:val="2"/>
          </w:tcPr>
          <w:p w14:paraId="2E495F80" w14:textId="77777777" w:rsidR="00D7059B" w:rsidRPr="00866357" w:rsidRDefault="00D7059B" w:rsidP="001B00F6">
            <w:pPr>
              <w:jc w:val="center"/>
              <w:rPr>
                <w:rFonts w:cstheme="minorHAnsi"/>
                <w:b/>
                <w:bCs/>
              </w:rPr>
            </w:pPr>
            <w:r w:rsidRPr="00866357">
              <w:rPr>
                <w:rFonts w:cstheme="minorHAnsi"/>
                <w:b/>
                <w:bCs/>
              </w:rPr>
              <w:t>Autumn</w:t>
            </w:r>
          </w:p>
        </w:tc>
        <w:tc>
          <w:tcPr>
            <w:tcW w:w="4577" w:type="dxa"/>
            <w:gridSpan w:val="3"/>
          </w:tcPr>
          <w:p w14:paraId="4FE18651" w14:textId="77777777" w:rsidR="00D7059B" w:rsidRPr="00866357" w:rsidRDefault="00D7059B" w:rsidP="001B00F6">
            <w:pPr>
              <w:jc w:val="center"/>
              <w:rPr>
                <w:rFonts w:cstheme="minorHAnsi"/>
                <w:b/>
                <w:bCs/>
              </w:rPr>
            </w:pPr>
            <w:r w:rsidRPr="00866357">
              <w:rPr>
                <w:rFonts w:cstheme="minorHAnsi"/>
                <w:b/>
                <w:bCs/>
              </w:rPr>
              <w:t>Spring</w:t>
            </w:r>
          </w:p>
        </w:tc>
        <w:tc>
          <w:tcPr>
            <w:tcW w:w="4264" w:type="dxa"/>
            <w:gridSpan w:val="2"/>
          </w:tcPr>
          <w:p w14:paraId="19EAC2F2" w14:textId="77777777" w:rsidR="00D7059B" w:rsidRPr="00866357" w:rsidRDefault="00D7059B" w:rsidP="001B00F6">
            <w:pPr>
              <w:jc w:val="center"/>
              <w:rPr>
                <w:rFonts w:cstheme="minorHAnsi"/>
                <w:b/>
                <w:bCs/>
              </w:rPr>
            </w:pPr>
            <w:r w:rsidRPr="00866357">
              <w:rPr>
                <w:rFonts w:cstheme="minorHAnsi"/>
                <w:b/>
                <w:bCs/>
              </w:rPr>
              <w:t>Summer</w:t>
            </w:r>
          </w:p>
        </w:tc>
      </w:tr>
      <w:tr w:rsidR="00D7059B" w:rsidRPr="00866357" w14:paraId="1233756B" w14:textId="77777777" w:rsidTr="001B00F6">
        <w:trPr>
          <w:trHeight w:val="1285"/>
        </w:trPr>
        <w:tc>
          <w:tcPr>
            <w:tcW w:w="2546" w:type="dxa"/>
          </w:tcPr>
          <w:p w14:paraId="2A2CEEB7" w14:textId="77777777" w:rsidR="00D7059B" w:rsidRPr="00866357" w:rsidRDefault="00D7059B" w:rsidP="001B00F6">
            <w:pPr>
              <w:jc w:val="center"/>
              <w:rPr>
                <w:rFonts w:cstheme="minorHAnsi"/>
                <w:b/>
                <w:bCs/>
              </w:rPr>
            </w:pPr>
          </w:p>
          <w:p w14:paraId="18CEB401" w14:textId="77777777" w:rsidR="00D7059B" w:rsidRPr="00866357" w:rsidRDefault="00D7059B" w:rsidP="001B00F6">
            <w:pPr>
              <w:jc w:val="center"/>
              <w:rPr>
                <w:rFonts w:cstheme="minorHAnsi"/>
                <w:b/>
                <w:bCs/>
              </w:rPr>
            </w:pPr>
            <w:r w:rsidRPr="00866357">
              <w:rPr>
                <w:rFonts w:cstheme="minorHAnsi"/>
                <w:b/>
                <w:bCs/>
              </w:rPr>
              <w:t>Prior Learning</w:t>
            </w:r>
          </w:p>
          <w:p w14:paraId="4CDC55D1" w14:textId="77777777" w:rsidR="00D7059B" w:rsidRPr="00866357" w:rsidRDefault="00D7059B" w:rsidP="001B00F6">
            <w:pPr>
              <w:jc w:val="center"/>
              <w:rPr>
                <w:rFonts w:cstheme="minorHAnsi"/>
                <w:b/>
                <w:bCs/>
              </w:rPr>
            </w:pPr>
            <w:r w:rsidRPr="00866357">
              <w:rPr>
                <w:rFonts w:cstheme="minorHAnsi"/>
                <w:b/>
                <w:bCs/>
              </w:rPr>
              <w:t>(from KS2/3)</w:t>
            </w:r>
          </w:p>
        </w:tc>
        <w:tc>
          <w:tcPr>
            <w:tcW w:w="2274" w:type="dxa"/>
          </w:tcPr>
          <w:p w14:paraId="6F84DFB1" w14:textId="77777777" w:rsidR="004E56F0" w:rsidRPr="00866357" w:rsidRDefault="004E56F0" w:rsidP="00866260">
            <w:pPr>
              <w:rPr>
                <w:rFonts w:cstheme="minorHAnsi"/>
                <w:sz w:val="16"/>
              </w:rPr>
            </w:pPr>
          </w:p>
          <w:p w14:paraId="578688E7" w14:textId="2FAB5E7E" w:rsidR="00866260" w:rsidRPr="00866357" w:rsidRDefault="00866260" w:rsidP="00866260">
            <w:pPr>
              <w:rPr>
                <w:rFonts w:cstheme="minorHAnsi"/>
                <w:sz w:val="16"/>
              </w:rPr>
            </w:pPr>
            <w:r w:rsidRPr="00866357">
              <w:rPr>
                <w:rFonts w:cstheme="minorHAnsi"/>
                <w:sz w:val="16"/>
              </w:rPr>
              <w:t>KS3 – Symmetry</w:t>
            </w:r>
          </w:p>
          <w:p w14:paraId="5F3EECA5" w14:textId="755516D4" w:rsidR="00866260" w:rsidRPr="00866357" w:rsidRDefault="00866260" w:rsidP="00866260">
            <w:pPr>
              <w:rPr>
                <w:rFonts w:cstheme="minorHAnsi"/>
                <w:sz w:val="16"/>
              </w:rPr>
            </w:pPr>
            <w:r w:rsidRPr="00866357">
              <w:rPr>
                <w:rFonts w:cstheme="minorHAnsi"/>
                <w:sz w:val="16"/>
              </w:rPr>
              <w:t>KS3 – Equations of lines</w:t>
            </w:r>
          </w:p>
          <w:p w14:paraId="61A0BB1B" w14:textId="7E242308" w:rsidR="00866260" w:rsidRPr="00866357" w:rsidRDefault="00866260" w:rsidP="00866260">
            <w:pPr>
              <w:rPr>
                <w:rFonts w:cstheme="minorHAnsi"/>
                <w:sz w:val="16"/>
              </w:rPr>
            </w:pPr>
            <w:r w:rsidRPr="00866357">
              <w:rPr>
                <w:rFonts w:cstheme="minorHAnsi"/>
                <w:sz w:val="16"/>
              </w:rPr>
              <w:t>KS3 – Basic probability</w:t>
            </w:r>
          </w:p>
        </w:tc>
        <w:tc>
          <w:tcPr>
            <w:tcW w:w="2216" w:type="dxa"/>
          </w:tcPr>
          <w:p w14:paraId="61FBEF28" w14:textId="77777777" w:rsidR="004E56F0" w:rsidRPr="00866357" w:rsidRDefault="004E56F0" w:rsidP="004E56F0">
            <w:pPr>
              <w:jc w:val="center"/>
              <w:rPr>
                <w:rFonts w:cstheme="minorHAnsi"/>
                <w:sz w:val="16"/>
              </w:rPr>
            </w:pPr>
          </w:p>
          <w:p w14:paraId="1912B57D" w14:textId="29B88027" w:rsidR="00866260" w:rsidRPr="00866357" w:rsidRDefault="00866260" w:rsidP="00866260">
            <w:pPr>
              <w:rPr>
                <w:rFonts w:cstheme="minorHAnsi"/>
                <w:sz w:val="16"/>
              </w:rPr>
            </w:pPr>
            <w:r w:rsidRPr="00866357">
              <w:rPr>
                <w:rFonts w:cstheme="minorHAnsi"/>
                <w:sz w:val="16"/>
              </w:rPr>
              <w:t>KS3 – Patterns and sequences</w:t>
            </w:r>
          </w:p>
          <w:p w14:paraId="7DC93BB9" w14:textId="54955704" w:rsidR="00866260" w:rsidRPr="00866357" w:rsidRDefault="00866260" w:rsidP="00866260">
            <w:pPr>
              <w:rPr>
                <w:rFonts w:cstheme="minorHAnsi"/>
                <w:sz w:val="16"/>
              </w:rPr>
            </w:pPr>
            <w:r w:rsidRPr="00866357">
              <w:rPr>
                <w:rFonts w:cstheme="minorHAnsi"/>
                <w:sz w:val="16"/>
              </w:rPr>
              <w:t>KS3/4 – Basic Trigonometry</w:t>
            </w:r>
          </w:p>
          <w:p w14:paraId="359CC6CA" w14:textId="0038229A" w:rsidR="00866260" w:rsidRPr="00866357" w:rsidRDefault="00866260" w:rsidP="00866260">
            <w:pPr>
              <w:rPr>
                <w:rFonts w:cstheme="minorHAnsi"/>
                <w:sz w:val="16"/>
              </w:rPr>
            </w:pPr>
          </w:p>
        </w:tc>
        <w:tc>
          <w:tcPr>
            <w:tcW w:w="2247" w:type="dxa"/>
            <w:gridSpan w:val="2"/>
          </w:tcPr>
          <w:p w14:paraId="469E3A7F" w14:textId="77777777" w:rsidR="004E56F0" w:rsidRPr="00866357" w:rsidRDefault="004E56F0" w:rsidP="001B00F6">
            <w:pPr>
              <w:jc w:val="center"/>
              <w:rPr>
                <w:rFonts w:cstheme="minorHAnsi"/>
                <w:sz w:val="16"/>
              </w:rPr>
            </w:pPr>
          </w:p>
          <w:p w14:paraId="64AECFF3" w14:textId="77777777" w:rsidR="00495F4D" w:rsidRPr="00866357" w:rsidRDefault="00495F4D" w:rsidP="00495F4D">
            <w:pPr>
              <w:rPr>
                <w:rFonts w:cstheme="minorHAnsi"/>
                <w:sz w:val="16"/>
              </w:rPr>
            </w:pPr>
            <w:r w:rsidRPr="00866357">
              <w:rPr>
                <w:rFonts w:cstheme="minorHAnsi"/>
                <w:sz w:val="16"/>
              </w:rPr>
              <w:t>KS3 – Areas of shapes</w:t>
            </w:r>
          </w:p>
          <w:p w14:paraId="49C16C67" w14:textId="6FE005AB" w:rsidR="00495F4D" w:rsidRPr="00866357" w:rsidRDefault="00495F4D" w:rsidP="00495F4D">
            <w:pPr>
              <w:rPr>
                <w:rFonts w:cstheme="minorHAnsi"/>
                <w:sz w:val="16"/>
              </w:rPr>
            </w:pPr>
            <w:r w:rsidRPr="00866357">
              <w:rPr>
                <w:rFonts w:cstheme="minorHAnsi"/>
                <w:sz w:val="16"/>
              </w:rPr>
              <w:t xml:space="preserve">KS4 - </w:t>
            </w:r>
            <w:proofErr w:type="spellStart"/>
            <w:r w:rsidRPr="00866357">
              <w:rPr>
                <w:rFonts w:cstheme="minorHAnsi"/>
                <w:sz w:val="16"/>
              </w:rPr>
              <w:t>Transfomations</w:t>
            </w:r>
            <w:proofErr w:type="spellEnd"/>
          </w:p>
        </w:tc>
        <w:tc>
          <w:tcPr>
            <w:tcW w:w="2330" w:type="dxa"/>
          </w:tcPr>
          <w:p w14:paraId="0E83D072" w14:textId="2B6BC635" w:rsidR="00471435" w:rsidRPr="00866357" w:rsidRDefault="00471435" w:rsidP="001B00F6">
            <w:pPr>
              <w:jc w:val="center"/>
              <w:rPr>
                <w:rFonts w:cstheme="minorHAnsi"/>
                <w:sz w:val="16"/>
              </w:rPr>
            </w:pPr>
          </w:p>
        </w:tc>
        <w:tc>
          <w:tcPr>
            <w:tcW w:w="2197" w:type="dxa"/>
          </w:tcPr>
          <w:p w14:paraId="3E67EF8A" w14:textId="5E870D08" w:rsidR="00501360" w:rsidRPr="00866357" w:rsidRDefault="00501360" w:rsidP="001B00F6">
            <w:pPr>
              <w:jc w:val="center"/>
              <w:rPr>
                <w:rFonts w:cstheme="minorHAnsi"/>
                <w:sz w:val="16"/>
              </w:rPr>
            </w:pPr>
          </w:p>
        </w:tc>
        <w:tc>
          <w:tcPr>
            <w:tcW w:w="2067" w:type="dxa"/>
          </w:tcPr>
          <w:p w14:paraId="40017006" w14:textId="6F304FA1" w:rsidR="00D7059B" w:rsidRPr="00866357" w:rsidRDefault="00D7059B" w:rsidP="001B00F6">
            <w:pPr>
              <w:jc w:val="center"/>
              <w:rPr>
                <w:rFonts w:cstheme="minorHAnsi"/>
                <w:sz w:val="16"/>
              </w:rPr>
            </w:pPr>
          </w:p>
        </w:tc>
      </w:tr>
      <w:tr w:rsidR="00DD1F97" w:rsidRPr="00866357" w14:paraId="2454C404" w14:textId="77777777" w:rsidTr="00D23BF4">
        <w:trPr>
          <w:trHeight w:val="608"/>
        </w:trPr>
        <w:tc>
          <w:tcPr>
            <w:tcW w:w="2546" w:type="dxa"/>
          </w:tcPr>
          <w:p w14:paraId="5B2C382D" w14:textId="77777777" w:rsidR="00DD1F97" w:rsidRPr="00866357" w:rsidRDefault="00DD1F97" w:rsidP="001B00F6">
            <w:pPr>
              <w:jc w:val="center"/>
              <w:rPr>
                <w:rFonts w:cstheme="minorHAnsi"/>
                <w:b/>
                <w:bCs/>
              </w:rPr>
            </w:pPr>
          </w:p>
          <w:p w14:paraId="4A73F9ED" w14:textId="77777777" w:rsidR="00DD1F97" w:rsidRPr="00866357" w:rsidRDefault="00DD1F97" w:rsidP="001B00F6">
            <w:pPr>
              <w:jc w:val="center"/>
              <w:rPr>
                <w:rFonts w:cstheme="minorHAnsi"/>
                <w:b/>
                <w:bCs/>
              </w:rPr>
            </w:pPr>
          </w:p>
          <w:p w14:paraId="5E47E24C" w14:textId="77777777" w:rsidR="00DD1F97" w:rsidRPr="00866357" w:rsidRDefault="00DD1F97" w:rsidP="001B00F6">
            <w:pPr>
              <w:jc w:val="center"/>
              <w:rPr>
                <w:rFonts w:cstheme="minorHAnsi"/>
                <w:b/>
                <w:bCs/>
              </w:rPr>
            </w:pPr>
          </w:p>
          <w:p w14:paraId="06C1585A" w14:textId="77777777" w:rsidR="00DD1F97" w:rsidRPr="00866357" w:rsidRDefault="00DD1F97" w:rsidP="001B00F6">
            <w:pPr>
              <w:jc w:val="center"/>
              <w:rPr>
                <w:rFonts w:cstheme="minorHAnsi"/>
                <w:b/>
                <w:bCs/>
              </w:rPr>
            </w:pPr>
            <w:r w:rsidRPr="00866357">
              <w:rPr>
                <w:rFonts w:cstheme="minorHAnsi"/>
                <w:b/>
                <w:bCs/>
              </w:rPr>
              <w:t>Topic/ Unit title</w:t>
            </w:r>
          </w:p>
        </w:tc>
        <w:tc>
          <w:tcPr>
            <w:tcW w:w="2274" w:type="dxa"/>
          </w:tcPr>
          <w:p w14:paraId="426726E6" w14:textId="6023BA3C" w:rsidR="00DD1F97" w:rsidRPr="00866357" w:rsidRDefault="00DD1F97" w:rsidP="001B00F6">
            <w:pPr>
              <w:jc w:val="center"/>
              <w:rPr>
                <w:rFonts w:cstheme="minorHAnsi"/>
              </w:rPr>
            </w:pPr>
            <w:r w:rsidRPr="00866357">
              <w:rPr>
                <w:rFonts w:cstheme="minorHAnsi"/>
              </w:rPr>
              <w:t>Block 7</w:t>
            </w:r>
          </w:p>
          <w:p w14:paraId="23A28B48" w14:textId="77777777" w:rsidR="00DD1F97" w:rsidRPr="00866357" w:rsidRDefault="00DD1F97" w:rsidP="001B00F6">
            <w:pPr>
              <w:rPr>
                <w:rFonts w:cstheme="minorHAnsi"/>
                <w:sz w:val="16"/>
                <w:szCs w:val="16"/>
              </w:rPr>
            </w:pPr>
          </w:p>
          <w:p w14:paraId="2DC61104" w14:textId="6E105132" w:rsidR="00DD1F97" w:rsidRPr="00866357" w:rsidRDefault="00DD1F97" w:rsidP="001B00F6">
            <w:pPr>
              <w:jc w:val="center"/>
              <w:rPr>
                <w:rFonts w:cstheme="minorHAnsi"/>
                <w:b/>
                <w:bCs/>
                <w:sz w:val="16"/>
              </w:rPr>
            </w:pPr>
            <w:r w:rsidRPr="00866357">
              <w:rPr>
                <w:rFonts w:cstheme="minorHAnsi"/>
                <w:b/>
                <w:bCs/>
                <w:sz w:val="16"/>
              </w:rPr>
              <w:t xml:space="preserve">Learning: </w:t>
            </w:r>
          </w:p>
          <w:p w14:paraId="39CCB16C" w14:textId="2356511E" w:rsidR="00DD1F97" w:rsidRPr="00866357" w:rsidRDefault="00FA75E4" w:rsidP="00D7059B">
            <w:pPr>
              <w:jc w:val="center"/>
              <w:rPr>
                <w:rFonts w:cstheme="minorHAnsi"/>
                <w:sz w:val="16"/>
              </w:rPr>
            </w:pPr>
            <w:r w:rsidRPr="00866357">
              <w:rPr>
                <w:rFonts w:cstheme="minorHAnsi"/>
                <w:sz w:val="16"/>
              </w:rPr>
              <w:t>Motion Geometry</w:t>
            </w:r>
          </w:p>
          <w:p w14:paraId="4172BD7F" w14:textId="17DADA87" w:rsidR="00FA75E4" w:rsidRPr="00866357" w:rsidRDefault="00FA75E4" w:rsidP="00D7059B">
            <w:pPr>
              <w:jc w:val="center"/>
              <w:rPr>
                <w:rFonts w:cstheme="minorHAnsi"/>
                <w:sz w:val="16"/>
              </w:rPr>
            </w:pPr>
            <w:r w:rsidRPr="00866357">
              <w:rPr>
                <w:rFonts w:cstheme="minorHAnsi"/>
                <w:sz w:val="16"/>
              </w:rPr>
              <w:t>Circles</w:t>
            </w:r>
          </w:p>
          <w:p w14:paraId="41FE3DAB" w14:textId="29CCEE36" w:rsidR="00FA75E4" w:rsidRPr="00866357" w:rsidRDefault="00FA75E4" w:rsidP="00D7059B">
            <w:pPr>
              <w:jc w:val="center"/>
              <w:rPr>
                <w:rFonts w:cstheme="minorHAnsi"/>
                <w:sz w:val="16"/>
              </w:rPr>
            </w:pPr>
            <w:r w:rsidRPr="00866357">
              <w:rPr>
                <w:rFonts w:cstheme="minorHAnsi"/>
                <w:sz w:val="16"/>
              </w:rPr>
              <w:t>Probability</w:t>
            </w:r>
          </w:p>
          <w:p w14:paraId="3B04F1EB" w14:textId="4AE60D72" w:rsidR="00DD1F97" w:rsidRPr="00866357" w:rsidRDefault="00DD1F97" w:rsidP="00471435">
            <w:pPr>
              <w:rPr>
                <w:rFonts w:cstheme="minorHAnsi"/>
              </w:rPr>
            </w:pPr>
          </w:p>
        </w:tc>
        <w:tc>
          <w:tcPr>
            <w:tcW w:w="2216" w:type="dxa"/>
          </w:tcPr>
          <w:p w14:paraId="47C19153" w14:textId="243A5D64" w:rsidR="00DD1F97" w:rsidRPr="00866357" w:rsidRDefault="00DD1F97" w:rsidP="001B00F6">
            <w:pPr>
              <w:jc w:val="center"/>
              <w:rPr>
                <w:rFonts w:cstheme="minorHAnsi"/>
              </w:rPr>
            </w:pPr>
            <w:r w:rsidRPr="00866357">
              <w:rPr>
                <w:rFonts w:cstheme="minorHAnsi"/>
              </w:rPr>
              <w:t>Block 8</w:t>
            </w:r>
          </w:p>
          <w:p w14:paraId="269541DD" w14:textId="77777777" w:rsidR="00DD1F97" w:rsidRPr="00866357" w:rsidRDefault="00DD1F97" w:rsidP="001B00F6">
            <w:pPr>
              <w:jc w:val="center"/>
              <w:rPr>
                <w:rFonts w:cstheme="minorHAnsi"/>
                <w:sz w:val="16"/>
                <w:szCs w:val="16"/>
              </w:rPr>
            </w:pPr>
          </w:p>
          <w:p w14:paraId="1FA27E15" w14:textId="77777777" w:rsidR="00DD1F97" w:rsidRPr="00866357" w:rsidRDefault="00DD1F97" w:rsidP="001B00F6">
            <w:pPr>
              <w:jc w:val="center"/>
              <w:rPr>
                <w:rFonts w:cstheme="minorHAnsi"/>
                <w:b/>
                <w:bCs/>
                <w:sz w:val="16"/>
              </w:rPr>
            </w:pPr>
            <w:r w:rsidRPr="00866357">
              <w:rPr>
                <w:rFonts w:cstheme="minorHAnsi"/>
                <w:b/>
                <w:bCs/>
                <w:sz w:val="16"/>
              </w:rPr>
              <w:t xml:space="preserve">Learning: </w:t>
            </w:r>
          </w:p>
          <w:p w14:paraId="072771CB" w14:textId="77777777" w:rsidR="00DD1F97" w:rsidRPr="00866357" w:rsidRDefault="00FA75E4" w:rsidP="00471435">
            <w:pPr>
              <w:jc w:val="center"/>
              <w:rPr>
                <w:rFonts w:cstheme="minorHAnsi"/>
                <w:sz w:val="16"/>
              </w:rPr>
            </w:pPr>
            <w:r w:rsidRPr="00866357">
              <w:rPr>
                <w:rFonts w:cstheme="minorHAnsi"/>
                <w:sz w:val="16"/>
              </w:rPr>
              <w:t>Similarity and Congruence</w:t>
            </w:r>
          </w:p>
          <w:p w14:paraId="1DAED23A" w14:textId="77777777" w:rsidR="00FA75E4" w:rsidRPr="00866357" w:rsidRDefault="00FA75E4" w:rsidP="00471435">
            <w:pPr>
              <w:jc w:val="center"/>
              <w:rPr>
                <w:rFonts w:cstheme="minorHAnsi"/>
                <w:sz w:val="16"/>
              </w:rPr>
            </w:pPr>
            <w:r w:rsidRPr="00866357">
              <w:rPr>
                <w:rFonts w:cstheme="minorHAnsi"/>
                <w:sz w:val="16"/>
              </w:rPr>
              <w:t>Trigonometry</w:t>
            </w:r>
          </w:p>
          <w:p w14:paraId="15CA2118" w14:textId="17E2BE84" w:rsidR="00FA75E4" w:rsidRPr="00866357" w:rsidRDefault="00FA75E4" w:rsidP="00471435">
            <w:pPr>
              <w:jc w:val="center"/>
              <w:rPr>
                <w:rFonts w:cstheme="minorHAnsi"/>
                <w:sz w:val="16"/>
              </w:rPr>
            </w:pPr>
            <w:r w:rsidRPr="00866357">
              <w:rPr>
                <w:rFonts w:cstheme="minorHAnsi"/>
                <w:sz w:val="16"/>
              </w:rPr>
              <w:t>Sequences</w:t>
            </w:r>
          </w:p>
        </w:tc>
        <w:tc>
          <w:tcPr>
            <w:tcW w:w="2247" w:type="dxa"/>
            <w:gridSpan w:val="2"/>
          </w:tcPr>
          <w:p w14:paraId="066440F5" w14:textId="57493954" w:rsidR="00DD1F97" w:rsidRPr="00866357" w:rsidRDefault="00DD1F97" w:rsidP="001B00F6">
            <w:pPr>
              <w:jc w:val="center"/>
              <w:rPr>
                <w:rFonts w:cstheme="minorHAnsi"/>
              </w:rPr>
            </w:pPr>
            <w:r w:rsidRPr="00866357">
              <w:rPr>
                <w:rFonts w:cstheme="minorHAnsi"/>
              </w:rPr>
              <w:t xml:space="preserve">Block 9 </w:t>
            </w:r>
          </w:p>
          <w:p w14:paraId="4F1CA310" w14:textId="77777777" w:rsidR="00DD1F97" w:rsidRPr="00866357" w:rsidRDefault="00DD1F97" w:rsidP="001B00F6">
            <w:pPr>
              <w:jc w:val="center"/>
              <w:rPr>
                <w:rFonts w:cstheme="minorHAnsi"/>
                <w:sz w:val="16"/>
                <w:szCs w:val="16"/>
              </w:rPr>
            </w:pPr>
          </w:p>
          <w:p w14:paraId="18A86F29" w14:textId="77777777" w:rsidR="00DD1F97" w:rsidRPr="00866357" w:rsidRDefault="00DD1F97" w:rsidP="001B00F6">
            <w:pPr>
              <w:jc w:val="center"/>
              <w:rPr>
                <w:rFonts w:cstheme="minorHAnsi"/>
                <w:b/>
                <w:bCs/>
                <w:sz w:val="16"/>
              </w:rPr>
            </w:pPr>
            <w:r w:rsidRPr="00866357">
              <w:rPr>
                <w:rFonts w:cstheme="minorHAnsi"/>
                <w:b/>
                <w:bCs/>
                <w:sz w:val="16"/>
              </w:rPr>
              <w:t xml:space="preserve">Learning: </w:t>
            </w:r>
          </w:p>
          <w:p w14:paraId="395F80E2" w14:textId="034D03C0" w:rsidR="00DD1F97" w:rsidRPr="00866357" w:rsidRDefault="00FA75E4" w:rsidP="001B00F6">
            <w:pPr>
              <w:jc w:val="center"/>
              <w:rPr>
                <w:rFonts w:cstheme="minorHAnsi"/>
                <w:sz w:val="16"/>
              </w:rPr>
            </w:pPr>
            <w:r w:rsidRPr="00866357">
              <w:rPr>
                <w:rFonts w:cstheme="minorHAnsi"/>
                <w:sz w:val="16"/>
              </w:rPr>
              <w:t>Transforming Graphs</w:t>
            </w:r>
          </w:p>
          <w:p w14:paraId="3C959014" w14:textId="4D23CC77" w:rsidR="00FA75E4" w:rsidRPr="00866357" w:rsidRDefault="00FA75E4" w:rsidP="001B00F6">
            <w:pPr>
              <w:jc w:val="center"/>
              <w:rPr>
                <w:rFonts w:cstheme="minorHAnsi"/>
                <w:sz w:val="16"/>
              </w:rPr>
            </w:pPr>
            <w:r w:rsidRPr="00866357">
              <w:rPr>
                <w:rFonts w:cstheme="minorHAnsi"/>
                <w:sz w:val="16"/>
              </w:rPr>
              <w:t>Vectors</w:t>
            </w:r>
          </w:p>
          <w:p w14:paraId="7167CB37" w14:textId="34FC2BB8" w:rsidR="00FA75E4" w:rsidRPr="00866357" w:rsidRDefault="00FA75E4" w:rsidP="001B00F6">
            <w:pPr>
              <w:jc w:val="center"/>
              <w:rPr>
                <w:rFonts w:cstheme="minorHAnsi"/>
                <w:sz w:val="16"/>
              </w:rPr>
            </w:pPr>
            <w:r w:rsidRPr="00866357">
              <w:rPr>
                <w:rFonts w:cstheme="minorHAnsi"/>
                <w:sz w:val="16"/>
              </w:rPr>
              <w:t>Working with Graphs</w:t>
            </w:r>
          </w:p>
          <w:p w14:paraId="43FFB096" w14:textId="7F579DA1" w:rsidR="00DD1F97" w:rsidRPr="00866357" w:rsidRDefault="00DD1F97" w:rsidP="00471435">
            <w:pPr>
              <w:rPr>
                <w:rFonts w:cstheme="minorHAnsi"/>
              </w:rPr>
            </w:pPr>
          </w:p>
        </w:tc>
        <w:tc>
          <w:tcPr>
            <w:tcW w:w="2330" w:type="dxa"/>
          </w:tcPr>
          <w:p w14:paraId="27CE6676" w14:textId="465A313B" w:rsidR="00DD1F97" w:rsidRPr="00866357" w:rsidRDefault="00FA75E4" w:rsidP="001B00F6">
            <w:pPr>
              <w:jc w:val="center"/>
              <w:rPr>
                <w:rFonts w:cstheme="minorHAnsi"/>
                <w:sz w:val="16"/>
              </w:rPr>
            </w:pPr>
            <w:r w:rsidRPr="00866357">
              <w:rPr>
                <w:rFonts w:cstheme="minorHAnsi"/>
              </w:rPr>
              <w:t>Revision of Blocks 1&amp;2</w:t>
            </w:r>
          </w:p>
          <w:p w14:paraId="02648CAF" w14:textId="1174E3D6" w:rsidR="00DD1F97" w:rsidRPr="00866357" w:rsidRDefault="00DD1F97" w:rsidP="001B00F6">
            <w:pPr>
              <w:jc w:val="center"/>
              <w:rPr>
                <w:rFonts w:cstheme="minorHAnsi"/>
              </w:rPr>
            </w:pPr>
          </w:p>
        </w:tc>
        <w:tc>
          <w:tcPr>
            <w:tcW w:w="4264" w:type="dxa"/>
            <w:gridSpan w:val="2"/>
          </w:tcPr>
          <w:p w14:paraId="355323C5" w14:textId="77777777" w:rsidR="00DD1F97" w:rsidRPr="00866357" w:rsidRDefault="00DD1F97" w:rsidP="001B00F6">
            <w:pPr>
              <w:jc w:val="center"/>
              <w:rPr>
                <w:rFonts w:cstheme="minorHAnsi"/>
              </w:rPr>
            </w:pPr>
            <w:r w:rsidRPr="00866357">
              <w:rPr>
                <w:rFonts w:cstheme="minorHAnsi"/>
              </w:rPr>
              <w:t>Revision Plan</w:t>
            </w:r>
          </w:p>
          <w:p w14:paraId="3B4A16AD" w14:textId="0B99F369" w:rsidR="00DD1F97" w:rsidRPr="00866357" w:rsidRDefault="00DD1F97" w:rsidP="00FA75E4">
            <w:pPr>
              <w:jc w:val="center"/>
              <w:rPr>
                <w:rFonts w:cstheme="minorHAnsi"/>
              </w:rPr>
            </w:pPr>
            <w:r w:rsidRPr="00866357">
              <w:rPr>
                <w:rFonts w:cstheme="minorHAnsi"/>
              </w:rPr>
              <w:t xml:space="preserve">Covers Block </w:t>
            </w:r>
            <w:r w:rsidR="00FA75E4" w:rsidRPr="00866357">
              <w:rPr>
                <w:rFonts w:cstheme="minorHAnsi"/>
              </w:rPr>
              <w:t>3,4 &amp; 5</w:t>
            </w:r>
          </w:p>
        </w:tc>
      </w:tr>
      <w:tr w:rsidR="00DD1F97" w:rsidRPr="00866357" w14:paraId="382AFB2C" w14:textId="77777777" w:rsidTr="007B49AF">
        <w:trPr>
          <w:trHeight w:val="1523"/>
        </w:trPr>
        <w:tc>
          <w:tcPr>
            <w:tcW w:w="2546" w:type="dxa"/>
          </w:tcPr>
          <w:p w14:paraId="62F086C5" w14:textId="77777777" w:rsidR="00DD1F97" w:rsidRPr="00866357" w:rsidRDefault="00DD1F97" w:rsidP="001B00F6">
            <w:pPr>
              <w:jc w:val="center"/>
              <w:rPr>
                <w:rFonts w:cstheme="minorHAnsi"/>
                <w:b/>
                <w:bCs/>
              </w:rPr>
            </w:pPr>
            <w:r w:rsidRPr="00866357">
              <w:rPr>
                <w:rFonts w:cstheme="minorHAnsi"/>
                <w:b/>
                <w:bCs/>
              </w:rPr>
              <w:t>SMSC/Cultural Capital/Character/FBV- outline specific areas that are covered in this unit</w:t>
            </w:r>
          </w:p>
        </w:tc>
        <w:tc>
          <w:tcPr>
            <w:tcW w:w="2274" w:type="dxa"/>
          </w:tcPr>
          <w:p w14:paraId="2E6309B6" w14:textId="77777777" w:rsidR="00DD1F97" w:rsidRPr="00866357" w:rsidRDefault="00DD1F97" w:rsidP="001B00F6">
            <w:pPr>
              <w:jc w:val="center"/>
              <w:rPr>
                <w:rFonts w:cstheme="minorHAnsi"/>
                <w:sz w:val="16"/>
              </w:rPr>
            </w:pPr>
          </w:p>
          <w:p w14:paraId="243F00A0" w14:textId="77777777" w:rsidR="00495F4D" w:rsidRPr="00866357" w:rsidRDefault="00A90193" w:rsidP="001B00F6">
            <w:pPr>
              <w:jc w:val="center"/>
              <w:rPr>
                <w:rFonts w:cstheme="minorHAnsi"/>
                <w:sz w:val="16"/>
              </w:rPr>
            </w:pPr>
            <w:r w:rsidRPr="00866357">
              <w:rPr>
                <w:rFonts w:cstheme="minorHAnsi"/>
                <w:sz w:val="16"/>
              </w:rPr>
              <w:t>How probabilities can catch you out.</w:t>
            </w:r>
          </w:p>
          <w:p w14:paraId="144EF1CA" w14:textId="78104BF5" w:rsidR="00A90193" w:rsidRPr="00866357" w:rsidRDefault="00A90193" w:rsidP="001B00F6">
            <w:pPr>
              <w:jc w:val="center"/>
              <w:rPr>
                <w:rFonts w:cstheme="minorHAnsi"/>
                <w:sz w:val="16"/>
              </w:rPr>
            </w:pPr>
          </w:p>
        </w:tc>
        <w:tc>
          <w:tcPr>
            <w:tcW w:w="2216" w:type="dxa"/>
          </w:tcPr>
          <w:p w14:paraId="61D53C07" w14:textId="77777777" w:rsidR="00DD1F97" w:rsidRPr="00866357" w:rsidRDefault="00DD1F97" w:rsidP="009A5DA5">
            <w:pPr>
              <w:jc w:val="center"/>
              <w:rPr>
                <w:rFonts w:cstheme="minorHAnsi"/>
                <w:sz w:val="16"/>
              </w:rPr>
            </w:pPr>
          </w:p>
          <w:p w14:paraId="19B9943E" w14:textId="77777777" w:rsidR="00A90193" w:rsidRPr="00866357" w:rsidRDefault="00A90193" w:rsidP="009A5DA5">
            <w:pPr>
              <w:jc w:val="center"/>
              <w:rPr>
                <w:rFonts w:cstheme="minorHAnsi"/>
                <w:sz w:val="16"/>
              </w:rPr>
            </w:pPr>
            <w:r w:rsidRPr="00866357">
              <w:rPr>
                <w:rFonts w:cstheme="minorHAnsi"/>
                <w:sz w:val="16"/>
              </w:rPr>
              <w:t>Patterns in nature.</w:t>
            </w:r>
          </w:p>
          <w:p w14:paraId="2520AE56" w14:textId="4BC9D9E9" w:rsidR="00A90193" w:rsidRPr="00866357" w:rsidRDefault="00A90193" w:rsidP="009A5DA5">
            <w:pPr>
              <w:jc w:val="center"/>
              <w:rPr>
                <w:rFonts w:cstheme="minorHAnsi"/>
                <w:sz w:val="16"/>
              </w:rPr>
            </w:pPr>
          </w:p>
        </w:tc>
        <w:tc>
          <w:tcPr>
            <w:tcW w:w="2247" w:type="dxa"/>
            <w:gridSpan w:val="2"/>
          </w:tcPr>
          <w:p w14:paraId="5721A6E3" w14:textId="77777777" w:rsidR="00DD1F97" w:rsidRPr="00866357" w:rsidRDefault="00DD1F97" w:rsidP="000D617A">
            <w:pPr>
              <w:rPr>
                <w:rFonts w:cstheme="minorHAnsi"/>
                <w:sz w:val="16"/>
              </w:rPr>
            </w:pPr>
          </w:p>
          <w:p w14:paraId="5C9F34EE" w14:textId="44C8F859" w:rsidR="00A90193" w:rsidRPr="00866357" w:rsidRDefault="00A90193" w:rsidP="000D617A">
            <w:pPr>
              <w:rPr>
                <w:rFonts w:cstheme="minorHAnsi"/>
                <w:sz w:val="16"/>
              </w:rPr>
            </w:pPr>
            <w:r w:rsidRPr="00866357">
              <w:rPr>
                <w:rFonts w:cstheme="minorHAnsi"/>
                <w:sz w:val="16"/>
              </w:rPr>
              <w:t>Linking theory to practical applications</w:t>
            </w:r>
          </w:p>
        </w:tc>
        <w:tc>
          <w:tcPr>
            <w:tcW w:w="2330" w:type="dxa"/>
          </w:tcPr>
          <w:p w14:paraId="49E76629" w14:textId="7B45DB9C" w:rsidR="00DD1F97" w:rsidRPr="00866357" w:rsidRDefault="00A90193" w:rsidP="001B00F6">
            <w:pPr>
              <w:jc w:val="center"/>
              <w:rPr>
                <w:rFonts w:cstheme="minorHAnsi"/>
                <w:sz w:val="16"/>
              </w:rPr>
            </w:pPr>
            <w:r w:rsidRPr="00866357">
              <w:rPr>
                <w:rFonts w:cstheme="minorHAnsi"/>
                <w:sz w:val="16"/>
              </w:rPr>
              <w:t>Developing an organised approach to revision</w:t>
            </w:r>
          </w:p>
        </w:tc>
        <w:tc>
          <w:tcPr>
            <w:tcW w:w="4264" w:type="dxa"/>
            <w:gridSpan w:val="2"/>
          </w:tcPr>
          <w:p w14:paraId="25FB63A8" w14:textId="64148ACA" w:rsidR="00DD1F97" w:rsidRPr="00866357" w:rsidRDefault="00A90193" w:rsidP="001B00F6">
            <w:pPr>
              <w:jc w:val="center"/>
              <w:rPr>
                <w:rFonts w:cstheme="minorHAnsi"/>
              </w:rPr>
            </w:pPr>
            <w:r w:rsidRPr="00866357">
              <w:rPr>
                <w:rFonts w:cstheme="minorHAnsi"/>
                <w:sz w:val="16"/>
              </w:rPr>
              <w:t>Research into Famous Mathematician’s, looking at Social and Moral Barriers to their Lives.</w:t>
            </w:r>
          </w:p>
        </w:tc>
      </w:tr>
      <w:tr w:rsidR="00FA75E4" w:rsidRPr="00866357" w14:paraId="6DC957D2" w14:textId="77777777" w:rsidTr="00FA75E4">
        <w:trPr>
          <w:trHeight w:val="601"/>
        </w:trPr>
        <w:tc>
          <w:tcPr>
            <w:tcW w:w="2546" w:type="dxa"/>
          </w:tcPr>
          <w:p w14:paraId="63F2AA56" w14:textId="77777777" w:rsidR="00FA75E4" w:rsidRPr="00866357" w:rsidRDefault="00FA75E4" w:rsidP="001B00F6">
            <w:pPr>
              <w:jc w:val="center"/>
              <w:rPr>
                <w:rFonts w:cstheme="minorHAnsi"/>
                <w:b/>
                <w:bCs/>
              </w:rPr>
            </w:pPr>
            <w:r w:rsidRPr="00866357">
              <w:rPr>
                <w:rFonts w:cstheme="minorHAnsi"/>
                <w:b/>
                <w:bCs/>
              </w:rPr>
              <w:t>Assessment Opportunities</w:t>
            </w:r>
          </w:p>
        </w:tc>
        <w:tc>
          <w:tcPr>
            <w:tcW w:w="6665" w:type="dxa"/>
            <w:gridSpan w:val="3"/>
          </w:tcPr>
          <w:p w14:paraId="6F7D9FE6" w14:textId="77777777" w:rsidR="00FA75E4" w:rsidRPr="00866357" w:rsidRDefault="00FA75E4" w:rsidP="001B00F6">
            <w:pPr>
              <w:jc w:val="center"/>
              <w:rPr>
                <w:rFonts w:cstheme="minorHAnsi"/>
                <w:sz w:val="16"/>
              </w:rPr>
            </w:pPr>
            <w:r w:rsidRPr="00866357">
              <w:rPr>
                <w:rFonts w:cstheme="minorHAnsi"/>
                <w:sz w:val="16"/>
              </w:rPr>
              <w:t xml:space="preserve">Each block is assessed by an end of topic test. </w:t>
            </w:r>
          </w:p>
          <w:p w14:paraId="0A9DC700" w14:textId="77777777" w:rsidR="00FA75E4" w:rsidRPr="00866357" w:rsidRDefault="00FA75E4" w:rsidP="001B00F6">
            <w:pPr>
              <w:jc w:val="center"/>
              <w:rPr>
                <w:rFonts w:cstheme="minorHAnsi"/>
                <w:sz w:val="16"/>
              </w:rPr>
            </w:pPr>
            <w:r w:rsidRPr="00866357">
              <w:rPr>
                <w:rFonts w:cstheme="minorHAnsi"/>
                <w:sz w:val="16"/>
              </w:rPr>
              <w:t>Each term is assessed using an end of termly test.</w:t>
            </w:r>
          </w:p>
        </w:tc>
        <w:tc>
          <w:tcPr>
            <w:tcW w:w="6666" w:type="dxa"/>
            <w:gridSpan w:val="4"/>
          </w:tcPr>
          <w:p w14:paraId="2979B7B2" w14:textId="5A723836" w:rsidR="00FA75E4" w:rsidRPr="00866357" w:rsidRDefault="00FA75E4" w:rsidP="001B00F6">
            <w:pPr>
              <w:jc w:val="center"/>
              <w:rPr>
                <w:rFonts w:cstheme="minorHAnsi"/>
                <w:sz w:val="16"/>
              </w:rPr>
            </w:pPr>
            <w:r w:rsidRPr="00866357">
              <w:rPr>
                <w:rFonts w:cstheme="minorHAnsi"/>
                <w:sz w:val="16"/>
              </w:rPr>
              <w:t xml:space="preserve">The whole </w:t>
            </w:r>
            <w:r w:rsidR="00495F4D" w:rsidRPr="00866357">
              <w:rPr>
                <w:rFonts w:cstheme="minorHAnsi"/>
                <w:sz w:val="16"/>
              </w:rPr>
              <w:t>course</w:t>
            </w:r>
            <w:r w:rsidRPr="00866357">
              <w:rPr>
                <w:rFonts w:cstheme="minorHAnsi"/>
                <w:sz w:val="16"/>
              </w:rPr>
              <w:t xml:space="preserve"> is assessed using an end of year test.</w:t>
            </w:r>
          </w:p>
          <w:p w14:paraId="6C540178" w14:textId="0C911981" w:rsidR="00FA75E4" w:rsidRPr="00866357" w:rsidRDefault="00FA75E4" w:rsidP="001B00F6">
            <w:pPr>
              <w:jc w:val="center"/>
              <w:rPr>
                <w:rFonts w:cstheme="minorHAnsi"/>
                <w:sz w:val="16"/>
              </w:rPr>
            </w:pPr>
          </w:p>
        </w:tc>
      </w:tr>
      <w:tr w:rsidR="00D7059B" w:rsidRPr="00866357" w14:paraId="0AE46841" w14:textId="77777777" w:rsidTr="001B00F6">
        <w:trPr>
          <w:trHeight w:val="991"/>
        </w:trPr>
        <w:tc>
          <w:tcPr>
            <w:tcW w:w="2546" w:type="dxa"/>
          </w:tcPr>
          <w:p w14:paraId="603AFD9C" w14:textId="77777777" w:rsidR="00D7059B" w:rsidRPr="00866357" w:rsidRDefault="00D7059B" w:rsidP="001B00F6">
            <w:pPr>
              <w:jc w:val="center"/>
              <w:rPr>
                <w:rFonts w:cstheme="minorHAnsi"/>
                <w:b/>
                <w:bCs/>
              </w:rPr>
            </w:pPr>
          </w:p>
          <w:p w14:paraId="52204048" w14:textId="77777777" w:rsidR="00D7059B" w:rsidRPr="00866357" w:rsidRDefault="00D7059B" w:rsidP="001B00F6">
            <w:pPr>
              <w:jc w:val="center"/>
              <w:rPr>
                <w:rFonts w:cstheme="minorHAnsi"/>
                <w:b/>
                <w:bCs/>
              </w:rPr>
            </w:pPr>
            <w:r w:rsidRPr="00866357">
              <w:rPr>
                <w:rFonts w:cstheme="minorHAnsi"/>
                <w:b/>
                <w:bCs/>
              </w:rPr>
              <w:t>Links to other units in KS3/4.</w:t>
            </w:r>
          </w:p>
          <w:p w14:paraId="3A4EF89A" w14:textId="77777777" w:rsidR="00D7059B" w:rsidRPr="00866357" w:rsidRDefault="00D7059B" w:rsidP="001B00F6">
            <w:pPr>
              <w:jc w:val="center"/>
              <w:rPr>
                <w:rFonts w:cstheme="minorHAnsi"/>
                <w:b/>
                <w:bCs/>
              </w:rPr>
            </w:pPr>
          </w:p>
        </w:tc>
        <w:tc>
          <w:tcPr>
            <w:tcW w:w="2274" w:type="dxa"/>
          </w:tcPr>
          <w:p w14:paraId="4772A3A6" w14:textId="11B936A4" w:rsidR="004E56F0" w:rsidRPr="00866357" w:rsidRDefault="004E56F0" w:rsidP="00715FD1">
            <w:pPr>
              <w:jc w:val="center"/>
              <w:rPr>
                <w:rFonts w:cstheme="minorHAnsi"/>
                <w:sz w:val="16"/>
              </w:rPr>
            </w:pPr>
          </w:p>
        </w:tc>
        <w:tc>
          <w:tcPr>
            <w:tcW w:w="2216" w:type="dxa"/>
          </w:tcPr>
          <w:p w14:paraId="67F6F333" w14:textId="23133939" w:rsidR="004E56F0" w:rsidRPr="00866357" w:rsidRDefault="00866260" w:rsidP="00715FD1">
            <w:pPr>
              <w:jc w:val="center"/>
              <w:rPr>
                <w:rFonts w:cstheme="minorHAnsi"/>
                <w:sz w:val="16"/>
              </w:rPr>
            </w:pPr>
            <w:r w:rsidRPr="00866357">
              <w:rPr>
                <w:rFonts w:cstheme="minorHAnsi"/>
                <w:sz w:val="16"/>
              </w:rPr>
              <w:t>Strong reliance on Block 3</w:t>
            </w:r>
          </w:p>
        </w:tc>
        <w:tc>
          <w:tcPr>
            <w:tcW w:w="2247" w:type="dxa"/>
            <w:gridSpan w:val="2"/>
          </w:tcPr>
          <w:p w14:paraId="5839E2B3" w14:textId="71604389" w:rsidR="00471435" w:rsidRPr="00866357" w:rsidRDefault="00495F4D" w:rsidP="00501360">
            <w:pPr>
              <w:jc w:val="center"/>
              <w:rPr>
                <w:rFonts w:cstheme="minorHAnsi"/>
                <w:sz w:val="16"/>
              </w:rPr>
            </w:pPr>
            <w:r w:rsidRPr="00866357">
              <w:rPr>
                <w:rFonts w:cstheme="minorHAnsi"/>
                <w:sz w:val="16"/>
              </w:rPr>
              <w:t>Links to Block 7 with the motion geometry.</w:t>
            </w:r>
          </w:p>
        </w:tc>
        <w:tc>
          <w:tcPr>
            <w:tcW w:w="2330" w:type="dxa"/>
          </w:tcPr>
          <w:p w14:paraId="6FCC73AC" w14:textId="10129987" w:rsidR="00471435" w:rsidRPr="00866357" w:rsidRDefault="00471435" w:rsidP="00715FD1">
            <w:pPr>
              <w:jc w:val="center"/>
              <w:rPr>
                <w:rFonts w:cstheme="minorHAnsi"/>
                <w:sz w:val="16"/>
              </w:rPr>
            </w:pPr>
          </w:p>
        </w:tc>
        <w:tc>
          <w:tcPr>
            <w:tcW w:w="2197" w:type="dxa"/>
          </w:tcPr>
          <w:p w14:paraId="740C95EA" w14:textId="433F4487" w:rsidR="00715FD1" w:rsidRPr="00866357" w:rsidRDefault="00715FD1" w:rsidP="001B00F6">
            <w:pPr>
              <w:rPr>
                <w:rFonts w:cstheme="minorHAnsi"/>
                <w:sz w:val="16"/>
              </w:rPr>
            </w:pPr>
          </w:p>
        </w:tc>
        <w:tc>
          <w:tcPr>
            <w:tcW w:w="2067" w:type="dxa"/>
          </w:tcPr>
          <w:p w14:paraId="5FD1B39D" w14:textId="4B0F194B" w:rsidR="00715FD1" w:rsidRPr="00866357" w:rsidRDefault="00715FD1" w:rsidP="001B00F6">
            <w:pPr>
              <w:jc w:val="center"/>
              <w:rPr>
                <w:rFonts w:cstheme="minorHAnsi"/>
                <w:sz w:val="16"/>
              </w:rPr>
            </w:pPr>
          </w:p>
        </w:tc>
      </w:tr>
    </w:tbl>
    <w:p w14:paraId="38DBD7F3" w14:textId="15D21026" w:rsidR="00D7059B" w:rsidRPr="00866357" w:rsidRDefault="00D7059B" w:rsidP="00213D90">
      <w:pPr>
        <w:rPr>
          <w:rFonts w:cstheme="minorHAnsi"/>
        </w:rPr>
      </w:pPr>
    </w:p>
    <w:p w14:paraId="36C24FA8" w14:textId="5776AF4E" w:rsidR="00FA75E4" w:rsidRPr="00866357" w:rsidRDefault="00FA75E4" w:rsidP="00213D90">
      <w:pPr>
        <w:rPr>
          <w:rFonts w:cstheme="minorHAnsi"/>
        </w:rPr>
      </w:pPr>
    </w:p>
    <w:p w14:paraId="7F3023EA" w14:textId="74DECD61" w:rsidR="00FA75E4" w:rsidRPr="00866357" w:rsidRDefault="00FA75E4" w:rsidP="00213D90">
      <w:pPr>
        <w:rPr>
          <w:rFonts w:cstheme="minorHAnsi"/>
        </w:rPr>
      </w:pPr>
    </w:p>
    <w:p w14:paraId="2279E85E" w14:textId="39D427CE" w:rsidR="00FA75E4" w:rsidRPr="00866357" w:rsidRDefault="00FA75E4" w:rsidP="00213D90">
      <w:pPr>
        <w:rPr>
          <w:rFonts w:cstheme="minorHAnsi"/>
        </w:rPr>
      </w:pPr>
    </w:p>
    <w:p w14:paraId="1B07D285" w14:textId="1623F323" w:rsidR="00FA75E4" w:rsidRPr="00866357" w:rsidRDefault="00FA75E4" w:rsidP="00213D90">
      <w:pPr>
        <w:rPr>
          <w:rFonts w:cstheme="minorHAnsi"/>
        </w:rPr>
      </w:pPr>
    </w:p>
    <w:p w14:paraId="5787178B" w14:textId="2277A813" w:rsidR="00FA75E4" w:rsidRPr="00866357" w:rsidRDefault="00FA75E4" w:rsidP="00FA75E4">
      <w:pPr>
        <w:rPr>
          <w:rFonts w:cstheme="minorHAnsi"/>
          <w:b/>
          <w:bCs/>
          <w:sz w:val="32"/>
          <w:szCs w:val="32"/>
          <w:u w:val="single"/>
        </w:rPr>
      </w:pPr>
      <w:r w:rsidRPr="00866357">
        <w:rPr>
          <w:rFonts w:cstheme="minorHAnsi"/>
          <w:b/>
          <w:bCs/>
          <w:sz w:val="32"/>
          <w:szCs w:val="32"/>
          <w:u w:val="single"/>
        </w:rPr>
        <w:lastRenderedPageBreak/>
        <w:t>TNHA Curriculum Planning Document</w:t>
      </w:r>
      <w:r w:rsidRPr="00866357">
        <w:rPr>
          <w:rFonts w:cstheme="minorHAnsi"/>
          <w:bCs/>
          <w:sz w:val="32"/>
          <w:szCs w:val="32"/>
        </w:rPr>
        <w:t xml:space="preserve">         </w:t>
      </w:r>
      <w:r w:rsidRPr="00866357">
        <w:rPr>
          <w:rFonts w:cstheme="minorHAnsi"/>
          <w:sz w:val="28"/>
          <w:szCs w:val="28"/>
        </w:rPr>
        <w:t>Subject: Mathematics</w:t>
      </w:r>
      <w:r w:rsidRPr="00866357">
        <w:rPr>
          <w:rFonts w:cstheme="minorHAnsi"/>
          <w:sz w:val="28"/>
          <w:szCs w:val="28"/>
        </w:rPr>
        <w:tab/>
      </w:r>
      <w:r w:rsidRPr="00866357">
        <w:rPr>
          <w:rFonts w:cstheme="minorHAnsi"/>
          <w:sz w:val="28"/>
          <w:szCs w:val="28"/>
        </w:rPr>
        <w:tab/>
      </w:r>
      <w:r w:rsidRPr="00866357">
        <w:rPr>
          <w:rFonts w:cstheme="minorHAnsi"/>
          <w:sz w:val="28"/>
          <w:szCs w:val="28"/>
        </w:rPr>
        <w:tab/>
      </w:r>
      <w:r w:rsidRPr="00866357">
        <w:rPr>
          <w:rFonts w:cstheme="minorHAnsi"/>
          <w:sz w:val="28"/>
          <w:szCs w:val="28"/>
        </w:rPr>
        <w:tab/>
        <w:t>Year: 11 Higher</w:t>
      </w:r>
    </w:p>
    <w:p w14:paraId="749F2282" w14:textId="77777777" w:rsidR="00FA75E4" w:rsidRPr="00866357" w:rsidRDefault="00FA75E4" w:rsidP="00FA75E4">
      <w:pPr>
        <w:rPr>
          <w:rFonts w:cstheme="minorHAnsi"/>
        </w:rPr>
      </w:pPr>
    </w:p>
    <w:tbl>
      <w:tblPr>
        <w:tblStyle w:val="TableGrid"/>
        <w:tblW w:w="15877" w:type="dxa"/>
        <w:tblInd w:w="-856" w:type="dxa"/>
        <w:tblLook w:val="04A0" w:firstRow="1" w:lastRow="0" w:firstColumn="1" w:lastColumn="0" w:noHBand="0" w:noVBand="1"/>
      </w:tblPr>
      <w:tblGrid>
        <w:gridCol w:w="2546"/>
        <w:gridCol w:w="2274"/>
        <w:gridCol w:w="2216"/>
        <w:gridCol w:w="2247"/>
        <w:gridCol w:w="2330"/>
        <w:gridCol w:w="2197"/>
        <w:gridCol w:w="2067"/>
      </w:tblGrid>
      <w:tr w:rsidR="00FA75E4" w:rsidRPr="00866357" w14:paraId="5AB73297" w14:textId="77777777" w:rsidTr="00072EDF">
        <w:trPr>
          <w:trHeight w:val="321"/>
        </w:trPr>
        <w:tc>
          <w:tcPr>
            <w:tcW w:w="2546" w:type="dxa"/>
          </w:tcPr>
          <w:p w14:paraId="17FBCE77" w14:textId="77777777" w:rsidR="00FA75E4" w:rsidRPr="00866357" w:rsidRDefault="00FA75E4" w:rsidP="00072EDF">
            <w:pPr>
              <w:jc w:val="center"/>
              <w:rPr>
                <w:rFonts w:cstheme="minorHAnsi"/>
                <w:b/>
                <w:bCs/>
              </w:rPr>
            </w:pPr>
            <w:r w:rsidRPr="00866357">
              <w:rPr>
                <w:rFonts w:cstheme="minorHAnsi"/>
                <w:b/>
                <w:bCs/>
              </w:rPr>
              <w:t>Timescale</w:t>
            </w:r>
          </w:p>
        </w:tc>
        <w:tc>
          <w:tcPr>
            <w:tcW w:w="4490" w:type="dxa"/>
            <w:gridSpan w:val="2"/>
          </w:tcPr>
          <w:p w14:paraId="322C5AD0" w14:textId="77777777" w:rsidR="00FA75E4" w:rsidRPr="00866357" w:rsidRDefault="00FA75E4" w:rsidP="00072EDF">
            <w:pPr>
              <w:jc w:val="center"/>
              <w:rPr>
                <w:rFonts w:cstheme="minorHAnsi"/>
                <w:b/>
                <w:bCs/>
              </w:rPr>
            </w:pPr>
            <w:r w:rsidRPr="00866357">
              <w:rPr>
                <w:rFonts w:cstheme="minorHAnsi"/>
                <w:b/>
                <w:bCs/>
              </w:rPr>
              <w:t>Autumn</w:t>
            </w:r>
          </w:p>
        </w:tc>
        <w:tc>
          <w:tcPr>
            <w:tcW w:w="4577" w:type="dxa"/>
            <w:gridSpan w:val="2"/>
          </w:tcPr>
          <w:p w14:paraId="6AA49E26" w14:textId="77777777" w:rsidR="00FA75E4" w:rsidRPr="00866357" w:rsidRDefault="00FA75E4" w:rsidP="00072EDF">
            <w:pPr>
              <w:jc w:val="center"/>
              <w:rPr>
                <w:rFonts w:cstheme="minorHAnsi"/>
                <w:b/>
                <w:bCs/>
              </w:rPr>
            </w:pPr>
            <w:r w:rsidRPr="00866357">
              <w:rPr>
                <w:rFonts w:cstheme="minorHAnsi"/>
                <w:b/>
                <w:bCs/>
              </w:rPr>
              <w:t>Spring</w:t>
            </w:r>
          </w:p>
        </w:tc>
        <w:tc>
          <w:tcPr>
            <w:tcW w:w="4264" w:type="dxa"/>
            <w:gridSpan w:val="2"/>
          </w:tcPr>
          <w:p w14:paraId="485407AC" w14:textId="77777777" w:rsidR="00FA75E4" w:rsidRPr="00866357" w:rsidRDefault="00FA75E4" w:rsidP="00072EDF">
            <w:pPr>
              <w:jc w:val="center"/>
              <w:rPr>
                <w:rFonts w:cstheme="minorHAnsi"/>
                <w:b/>
                <w:bCs/>
              </w:rPr>
            </w:pPr>
            <w:r w:rsidRPr="00866357">
              <w:rPr>
                <w:rFonts w:cstheme="minorHAnsi"/>
                <w:b/>
                <w:bCs/>
              </w:rPr>
              <w:t>Summer</w:t>
            </w:r>
          </w:p>
        </w:tc>
      </w:tr>
      <w:tr w:rsidR="00FA75E4" w:rsidRPr="00866357" w14:paraId="58A09279" w14:textId="77777777" w:rsidTr="00072EDF">
        <w:trPr>
          <w:trHeight w:val="1285"/>
        </w:trPr>
        <w:tc>
          <w:tcPr>
            <w:tcW w:w="2546" w:type="dxa"/>
          </w:tcPr>
          <w:p w14:paraId="411CB448" w14:textId="77777777" w:rsidR="00FA75E4" w:rsidRPr="00866357" w:rsidRDefault="00FA75E4" w:rsidP="00072EDF">
            <w:pPr>
              <w:jc w:val="center"/>
              <w:rPr>
                <w:rFonts w:cstheme="minorHAnsi"/>
                <w:b/>
                <w:bCs/>
              </w:rPr>
            </w:pPr>
          </w:p>
          <w:p w14:paraId="053CF771" w14:textId="77777777" w:rsidR="00FA75E4" w:rsidRPr="00866357" w:rsidRDefault="00FA75E4" w:rsidP="00072EDF">
            <w:pPr>
              <w:jc w:val="center"/>
              <w:rPr>
                <w:rFonts w:cstheme="minorHAnsi"/>
                <w:b/>
                <w:bCs/>
              </w:rPr>
            </w:pPr>
            <w:r w:rsidRPr="00866357">
              <w:rPr>
                <w:rFonts w:cstheme="minorHAnsi"/>
                <w:b/>
                <w:bCs/>
              </w:rPr>
              <w:t>Prior Learning</w:t>
            </w:r>
          </w:p>
          <w:p w14:paraId="0EED4FE5" w14:textId="77777777" w:rsidR="00FA75E4" w:rsidRPr="00866357" w:rsidRDefault="00FA75E4" w:rsidP="00072EDF">
            <w:pPr>
              <w:jc w:val="center"/>
              <w:rPr>
                <w:rFonts w:cstheme="minorHAnsi"/>
                <w:b/>
                <w:bCs/>
              </w:rPr>
            </w:pPr>
            <w:r w:rsidRPr="00866357">
              <w:rPr>
                <w:rFonts w:cstheme="minorHAnsi"/>
                <w:b/>
                <w:bCs/>
              </w:rPr>
              <w:t>(from KS2/3)</w:t>
            </w:r>
          </w:p>
        </w:tc>
        <w:tc>
          <w:tcPr>
            <w:tcW w:w="2274" w:type="dxa"/>
          </w:tcPr>
          <w:p w14:paraId="411EAD41" w14:textId="77777777" w:rsidR="00FA75E4" w:rsidRPr="00866357" w:rsidRDefault="00FA75E4" w:rsidP="00072EDF">
            <w:pPr>
              <w:jc w:val="center"/>
              <w:rPr>
                <w:rFonts w:cstheme="minorHAnsi"/>
                <w:sz w:val="16"/>
              </w:rPr>
            </w:pPr>
          </w:p>
        </w:tc>
        <w:tc>
          <w:tcPr>
            <w:tcW w:w="2216" w:type="dxa"/>
          </w:tcPr>
          <w:p w14:paraId="50E95EC5" w14:textId="77777777" w:rsidR="00FA75E4" w:rsidRPr="00866357" w:rsidRDefault="00FA75E4" w:rsidP="00072EDF">
            <w:pPr>
              <w:jc w:val="center"/>
              <w:rPr>
                <w:rFonts w:cstheme="minorHAnsi"/>
                <w:sz w:val="16"/>
              </w:rPr>
            </w:pPr>
          </w:p>
        </w:tc>
        <w:tc>
          <w:tcPr>
            <w:tcW w:w="2247" w:type="dxa"/>
          </w:tcPr>
          <w:p w14:paraId="23E58256" w14:textId="77777777" w:rsidR="00FA75E4" w:rsidRPr="00866357" w:rsidRDefault="00FA75E4" w:rsidP="00072EDF">
            <w:pPr>
              <w:jc w:val="center"/>
              <w:rPr>
                <w:rFonts w:cstheme="minorHAnsi"/>
                <w:sz w:val="16"/>
              </w:rPr>
            </w:pPr>
          </w:p>
        </w:tc>
        <w:tc>
          <w:tcPr>
            <w:tcW w:w="2330" w:type="dxa"/>
          </w:tcPr>
          <w:p w14:paraId="36C5DDC2" w14:textId="77777777" w:rsidR="00FA75E4" w:rsidRPr="00866357" w:rsidRDefault="00FA75E4" w:rsidP="00072EDF">
            <w:pPr>
              <w:jc w:val="center"/>
              <w:rPr>
                <w:rFonts w:cstheme="minorHAnsi"/>
                <w:sz w:val="16"/>
              </w:rPr>
            </w:pPr>
          </w:p>
        </w:tc>
        <w:tc>
          <w:tcPr>
            <w:tcW w:w="2197" w:type="dxa"/>
          </w:tcPr>
          <w:p w14:paraId="5FD91E03" w14:textId="77777777" w:rsidR="00FA75E4" w:rsidRPr="00866357" w:rsidRDefault="00FA75E4" w:rsidP="00072EDF">
            <w:pPr>
              <w:jc w:val="center"/>
              <w:rPr>
                <w:rFonts w:cstheme="minorHAnsi"/>
                <w:sz w:val="16"/>
              </w:rPr>
            </w:pPr>
          </w:p>
        </w:tc>
        <w:tc>
          <w:tcPr>
            <w:tcW w:w="2067" w:type="dxa"/>
          </w:tcPr>
          <w:p w14:paraId="27613E52" w14:textId="77777777" w:rsidR="00FA75E4" w:rsidRPr="00866357" w:rsidRDefault="00FA75E4" w:rsidP="00072EDF">
            <w:pPr>
              <w:jc w:val="center"/>
              <w:rPr>
                <w:rFonts w:cstheme="minorHAnsi"/>
                <w:sz w:val="16"/>
              </w:rPr>
            </w:pPr>
          </w:p>
        </w:tc>
      </w:tr>
      <w:tr w:rsidR="00B8317A" w:rsidRPr="00866357" w14:paraId="68756DB0" w14:textId="77777777" w:rsidTr="00A06D7C">
        <w:trPr>
          <w:trHeight w:val="608"/>
        </w:trPr>
        <w:tc>
          <w:tcPr>
            <w:tcW w:w="2546" w:type="dxa"/>
          </w:tcPr>
          <w:p w14:paraId="23201F20" w14:textId="77777777" w:rsidR="00B8317A" w:rsidRPr="00866357" w:rsidRDefault="00B8317A" w:rsidP="00072EDF">
            <w:pPr>
              <w:jc w:val="center"/>
              <w:rPr>
                <w:rFonts w:cstheme="minorHAnsi"/>
                <w:b/>
                <w:bCs/>
              </w:rPr>
            </w:pPr>
          </w:p>
          <w:p w14:paraId="2256C912" w14:textId="77777777" w:rsidR="00B8317A" w:rsidRPr="00866357" w:rsidRDefault="00B8317A" w:rsidP="00072EDF">
            <w:pPr>
              <w:jc w:val="center"/>
              <w:rPr>
                <w:rFonts w:cstheme="minorHAnsi"/>
                <w:b/>
                <w:bCs/>
              </w:rPr>
            </w:pPr>
          </w:p>
          <w:p w14:paraId="766C8516" w14:textId="77777777" w:rsidR="00B8317A" w:rsidRPr="00866357" w:rsidRDefault="00B8317A" w:rsidP="00072EDF">
            <w:pPr>
              <w:jc w:val="center"/>
              <w:rPr>
                <w:rFonts w:cstheme="minorHAnsi"/>
                <w:b/>
                <w:bCs/>
              </w:rPr>
            </w:pPr>
          </w:p>
          <w:p w14:paraId="3C3A9D1F" w14:textId="77777777" w:rsidR="00B8317A" w:rsidRPr="00866357" w:rsidRDefault="00B8317A" w:rsidP="00072EDF">
            <w:pPr>
              <w:jc w:val="center"/>
              <w:rPr>
                <w:rFonts w:cstheme="minorHAnsi"/>
                <w:b/>
                <w:bCs/>
              </w:rPr>
            </w:pPr>
            <w:r w:rsidRPr="00866357">
              <w:rPr>
                <w:rFonts w:cstheme="minorHAnsi"/>
                <w:b/>
                <w:bCs/>
              </w:rPr>
              <w:t>Topic/ Unit title</w:t>
            </w:r>
          </w:p>
        </w:tc>
        <w:tc>
          <w:tcPr>
            <w:tcW w:w="4490" w:type="dxa"/>
            <w:gridSpan w:val="2"/>
          </w:tcPr>
          <w:p w14:paraId="52C6355C" w14:textId="03763D58" w:rsidR="00B8317A" w:rsidRPr="00866357" w:rsidRDefault="00B8317A" w:rsidP="00072EDF">
            <w:pPr>
              <w:jc w:val="center"/>
              <w:rPr>
                <w:rFonts w:cstheme="minorHAnsi"/>
                <w:sz w:val="16"/>
              </w:rPr>
            </w:pPr>
            <w:r w:rsidRPr="00866357">
              <w:rPr>
                <w:rFonts w:cstheme="minorHAnsi"/>
              </w:rPr>
              <w:t>Revision of Blocks 6-9</w:t>
            </w:r>
          </w:p>
          <w:p w14:paraId="18F9DA4C" w14:textId="6A1C0DF1" w:rsidR="00B8317A" w:rsidRPr="00866357" w:rsidRDefault="00B8317A" w:rsidP="00072EDF">
            <w:pPr>
              <w:jc w:val="center"/>
              <w:rPr>
                <w:rFonts w:cstheme="minorHAnsi"/>
                <w:sz w:val="16"/>
              </w:rPr>
            </w:pPr>
          </w:p>
        </w:tc>
        <w:tc>
          <w:tcPr>
            <w:tcW w:w="8841" w:type="dxa"/>
            <w:gridSpan w:val="4"/>
          </w:tcPr>
          <w:p w14:paraId="7E860CCB" w14:textId="77777777" w:rsidR="00B8317A" w:rsidRPr="00866357" w:rsidRDefault="00B8317A" w:rsidP="00FA75E4">
            <w:pPr>
              <w:jc w:val="center"/>
              <w:rPr>
                <w:rFonts w:cstheme="minorHAnsi"/>
              </w:rPr>
            </w:pPr>
            <w:r w:rsidRPr="00866357">
              <w:rPr>
                <w:rFonts w:cstheme="minorHAnsi"/>
              </w:rPr>
              <w:t>Exam Preparation</w:t>
            </w:r>
          </w:p>
          <w:p w14:paraId="32BF1AD7" w14:textId="77A5B6DD" w:rsidR="00B8317A" w:rsidRPr="00866357" w:rsidRDefault="00B8317A" w:rsidP="00072EDF">
            <w:pPr>
              <w:jc w:val="center"/>
              <w:rPr>
                <w:rFonts w:cstheme="minorHAnsi"/>
              </w:rPr>
            </w:pPr>
            <w:r w:rsidRPr="00866357">
              <w:rPr>
                <w:rFonts w:cstheme="minorHAnsi"/>
                <w:sz w:val="18"/>
                <w:szCs w:val="18"/>
              </w:rPr>
              <w:t>Full in depth programme, where what is covered is specifically chosen to the weaknesses of the group. Significant independent learning will be done by students who understand the objectives being covered.</w:t>
            </w:r>
          </w:p>
        </w:tc>
      </w:tr>
      <w:tr w:rsidR="00A90193" w:rsidRPr="00866357" w14:paraId="31A8E3E1" w14:textId="77777777" w:rsidTr="0040711D">
        <w:trPr>
          <w:trHeight w:val="1523"/>
        </w:trPr>
        <w:tc>
          <w:tcPr>
            <w:tcW w:w="2546" w:type="dxa"/>
          </w:tcPr>
          <w:p w14:paraId="7BFDF2FE" w14:textId="77777777" w:rsidR="00A90193" w:rsidRPr="00866357" w:rsidRDefault="00A90193" w:rsidP="00072EDF">
            <w:pPr>
              <w:jc w:val="center"/>
              <w:rPr>
                <w:rFonts w:cstheme="minorHAnsi"/>
                <w:b/>
                <w:bCs/>
              </w:rPr>
            </w:pPr>
            <w:r w:rsidRPr="00866357">
              <w:rPr>
                <w:rFonts w:cstheme="minorHAnsi"/>
                <w:b/>
                <w:bCs/>
              </w:rPr>
              <w:t>SMSC/Cultural Capital/Character/FBV- outline specific areas that are covered in this unit</w:t>
            </w:r>
          </w:p>
        </w:tc>
        <w:tc>
          <w:tcPr>
            <w:tcW w:w="4490" w:type="dxa"/>
            <w:gridSpan w:val="2"/>
          </w:tcPr>
          <w:p w14:paraId="647C7089" w14:textId="77777777" w:rsidR="00A90193" w:rsidRPr="00866357" w:rsidRDefault="00A90193" w:rsidP="00072EDF">
            <w:pPr>
              <w:jc w:val="center"/>
              <w:rPr>
                <w:rFonts w:cstheme="minorHAnsi"/>
                <w:sz w:val="16"/>
              </w:rPr>
            </w:pPr>
          </w:p>
          <w:p w14:paraId="747AD31A" w14:textId="55DDBFB1" w:rsidR="00A90193" w:rsidRPr="00866357" w:rsidRDefault="00A90193" w:rsidP="00072EDF">
            <w:pPr>
              <w:jc w:val="center"/>
              <w:rPr>
                <w:rFonts w:cstheme="minorHAnsi"/>
                <w:sz w:val="16"/>
              </w:rPr>
            </w:pPr>
            <w:r w:rsidRPr="00866357">
              <w:rPr>
                <w:rFonts w:cstheme="minorHAnsi"/>
                <w:sz w:val="16"/>
              </w:rPr>
              <w:t>The importance of addressing individual targets in the coming months.</w:t>
            </w:r>
          </w:p>
        </w:tc>
        <w:tc>
          <w:tcPr>
            <w:tcW w:w="4577" w:type="dxa"/>
            <w:gridSpan w:val="2"/>
          </w:tcPr>
          <w:p w14:paraId="3ABFDF02" w14:textId="77777777" w:rsidR="00A90193" w:rsidRPr="00866357" w:rsidRDefault="00B8317A" w:rsidP="00072EDF">
            <w:pPr>
              <w:jc w:val="center"/>
              <w:rPr>
                <w:rFonts w:cstheme="minorHAnsi"/>
                <w:sz w:val="16"/>
              </w:rPr>
            </w:pPr>
            <w:r w:rsidRPr="00866357">
              <w:rPr>
                <w:rFonts w:cstheme="minorHAnsi"/>
                <w:sz w:val="16"/>
              </w:rPr>
              <w:t>Dealing with stress</w:t>
            </w:r>
          </w:p>
          <w:p w14:paraId="5E79B2DA" w14:textId="77777777" w:rsidR="00B8317A" w:rsidRPr="00866357" w:rsidRDefault="00B8317A" w:rsidP="00072EDF">
            <w:pPr>
              <w:jc w:val="center"/>
              <w:rPr>
                <w:rFonts w:cstheme="minorHAnsi"/>
                <w:sz w:val="16"/>
              </w:rPr>
            </w:pPr>
            <w:r w:rsidRPr="00866357">
              <w:rPr>
                <w:rFonts w:cstheme="minorHAnsi"/>
                <w:sz w:val="16"/>
              </w:rPr>
              <w:t>Motivation of improving scores</w:t>
            </w:r>
          </w:p>
          <w:p w14:paraId="00E534FC" w14:textId="55296808" w:rsidR="00B8317A" w:rsidRPr="00866357" w:rsidRDefault="00B8317A" w:rsidP="00072EDF">
            <w:pPr>
              <w:jc w:val="center"/>
              <w:rPr>
                <w:rFonts w:cstheme="minorHAnsi"/>
                <w:sz w:val="16"/>
              </w:rPr>
            </w:pPr>
            <w:r w:rsidRPr="00866357">
              <w:rPr>
                <w:rFonts w:cstheme="minorHAnsi"/>
                <w:sz w:val="16"/>
              </w:rPr>
              <w:t>How to improve exam preparation.</w:t>
            </w:r>
          </w:p>
        </w:tc>
        <w:tc>
          <w:tcPr>
            <w:tcW w:w="4264" w:type="dxa"/>
            <w:gridSpan w:val="2"/>
          </w:tcPr>
          <w:p w14:paraId="742E5CBE" w14:textId="77777777" w:rsidR="00A90193" w:rsidRPr="00866357" w:rsidRDefault="00A90193" w:rsidP="00072EDF">
            <w:pPr>
              <w:jc w:val="center"/>
              <w:rPr>
                <w:rFonts w:cstheme="minorHAnsi"/>
              </w:rPr>
            </w:pPr>
          </w:p>
        </w:tc>
      </w:tr>
      <w:tr w:rsidR="00FA75E4" w:rsidRPr="00866357" w14:paraId="2B70D464" w14:textId="77777777" w:rsidTr="00FA75E4">
        <w:trPr>
          <w:trHeight w:val="601"/>
        </w:trPr>
        <w:tc>
          <w:tcPr>
            <w:tcW w:w="2546" w:type="dxa"/>
          </w:tcPr>
          <w:p w14:paraId="373B01AF" w14:textId="77777777" w:rsidR="00FA75E4" w:rsidRPr="00866357" w:rsidRDefault="00FA75E4" w:rsidP="00072EDF">
            <w:pPr>
              <w:jc w:val="center"/>
              <w:rPr>
                <w:rFonts w:cstheme="minorHAnsi"/>
                <w:b/>
                <w:bCs/>
              </w:rPr>
            </w:pPr>
            <w:r w:rsidRPr="00866357">
              <w:rPr>
                <w:rFonts w:cstheme="minorHAnsi"/>
                <w:b/>
                <w:bCs/>
              </w:rPr>
              <w:t>Assessment Opportunities</w:t>
            </w:r>
          </w:p>
        </w:tc>
        <w:tc>
          <w:tcPr>
            <w:tcW w:w="4490" w:type="dxa"/>
            <w:gridSpan w:val="2"/>
          </w:tcPr>
          <w:p w14:paraId="5D12BC13" w14:textId="730DF045" w:rsidR="00FA75E4" w:rsidRPr="00866357" w:rsidRDefault="00FA75E4" w:rsidP="00072EDF">
            <w:pPr>
              <w:jc w:val="center"/>
              <w:rPr>
                <w:rFonts w:cstheme="minorHAnsi"/>
                <w:sz w:val="16"/>
              </w:rPr>
            </w:pPr>
          </w:p>
        </w:tc>
        <w:tc>
          <w:tcPr>
            <w:tcW w:w="4577" w:type="dxa"/>
            <w:gridSpan w:val="2"/>
          </w:tcPr>
          <w:p w14:paraId="2ECE17B8" w14:textId="77777777" w:rsidR="00FA75E4" w:rsidRPr="00866357" w:rsidRDefault="00FA75E4" w:rsidP="00072EDF">
            <w:pPr>
              <w:jc w:val="center"/>
              <w:rPr>
                <w:rFonts w:cstheme="minorHAnsi"/>
                <w:sz w:val="16"/>
              </w:rPr>
            </w:pPr>
            <w:r w:rsidRPr="00866357">
              <w:rPr>
                <w:rFonts w:cstheme="minorHAnsi"/>
                <w:sz w:val="16"/>
              </w:rPr>
              <w:t>Exam paper every two weeks</w:t>
            </w:r>
          </w:p>
          <w:p w14:paraId="3F85E278" w14:textId="5CBCD576" w:rsidR="00FA75E4" w:rsidRPr="00866357" w:rsidRDefault="00FA75E4" w:rsidP="00072EDF">
            <w:pPr>
              <w:jc w:val="center"/>
              <w:rPr>
                <w:rFonts w:cstheme="minorHAnsi"/>
                <w:sz w:val="16"/>
              </w:rPr>
            </w:pPr>
            <w:r w:rsidRPr="00866357">
              <w:rPr>
                <w:rFonts w:cstheme="minorHAnsi"/>
                <w:sz w:val="16"/>
              </w:rPr>
              <w:t>QLA of this to decide on the objectives to be covered.</w:t>
            </w:r>
          </w:p>
        </w:tc>
        <w:tc>
          <w:tcPr>
            <w:tcW w:w="4264" w:type="dxa"/>
            <w:gridSpan w:val="2"/>
          </w:tcPr>
          <w:p w14:paraId="52AF5586" w14:textId="41F06CAC" w:rsidR="00FA75E4" w:rsidRPr="00866357" w:rsidRDefault="00FA75E4" w:rsidP="00072EDF">
            <w:pPr>
              <w:jc w:val="center"/>
              <w:rPr>
                <w:rFonts w:cstheme="minorHAnsi"/>
                <w:sz w:val="16"/>
              </w:rPr>
            </w:pPr>
          </w:p>
        </w:tc>
      </w:tr>
      <w:tr w:rsidR="00FA75E4" w:rsidRPr="00866357" w14:paraId="00E540CA" w14:textId="77777777" w:rsidTr="00072EDF">
        <w:trPr>
          <w:trHeight w:val="991"/>
        </w:trPr>
        <w:tc>
          <w:tcPr>
            <w:tcW w:w="2546" w:type="dxa"/>
          </w:tcPr>
          <w:p w14:paraId="2290CA96" w14:textId="77777777" w:rsidR="00FA75E4" w:rsidRPr="00866357" w:rsidRDefault="00FA75E4" w:rsidP="00072EDF">
            <w:pPr>
              <w:jc w:val="center"/>
              <w:rPr>
                <w:rFonts w:cstheme="minorHAnsi"/>
                <w:b/>
                <w:bCs/>
              </w:rPr>
            </w:pPr>
          </w:p>
          <w:p w14:paraId="27B89032" w14:textId="77777777" w:rsidR="00FA75E4" w:rsidRPr="00866357" w:rsidRDefault="00FA75E4" w:rsidP="00072EDF">
            <w:pPr>
              <w:jc w:val="center"/>
              <w:rPr>
                <w:rFonts w:cstheme="minorHAnsi"/>
                <w:b/>
                <w:bCs/>
              </w:rPr>
            </w:pPr>
            <w:r w:rsidRPr="00866357">
              <w:rPr>
                <w:rFonts w:cstheme="minorHAnsi"/>
                <w:b/>
                <w:bCs/>
              </w:rPr>
              <w:t>Links to other units in KS3/4.</w:t>
            </w:r>
          </w:p>
          <w:p w14:paraId="6E808E60" w14:textId="77777777" w:rsidR="00FA75E4" w:rsidRPr="00866357" w:rsidRDefault="00FA75E4" w:rsidP="00072EDF">
            <w:pPr>
              <w:jc w:val="center"/>
              <w:rPr>
                <w:rFonts w:cstheme="minorHAnsi"/>
                <w:b/>
                <w:bCs/>
              </w:rPr>
            </w:pPr>
          </w:p>
        </w:tc>
        <w:tc>
          <w:tcPr>
            <w:tcW w:w="2274" w:type="dxa"/>
          </w:tcPr>
          <w:p w14:paraId="54E2EC43" w14:textId="77777777" w:rsidR="00FA75E4" w:rsidRPr="00866357" w:rsidRDefault="00FA75E4" w:rsidP="00072EDF">
            <w:pPr>
              <w:jc w:val="center"/>
              <w:rPr>
                <w:rFonts w:cstheme="minorHAnsi"/>
                <w:sz w:val="16"/>
              </w:rPr>
            </w:pPr>
          </w:p>
        </w:tc>
        <w:tc>
          <w:tcPr>
            <w:tcW w:w="2216" w:type="dxa"/>
          </w:tcPr>
          <w:p w14:paraId="208EBC0E" w14:textId="77777777" w:rsidR="00FA75E4" w:rsidRPr="00866357" w:rsidRDefault="00FA75E4" w:rsidP="00072EDF">
            <w:pPr>
              <w:jc w:val="center"/>
              <w:rPr>
                <w:rFonts w:cstheme="minorHAnsi"/>
                <w:sz w:val="16"/>
              </w:rPr>
            </w:pPr>
          </w:p>
        </w:tc>
        <w:tc>
          <w:tcPr>
            <w:tcW w:w="2247" w:type="dxa"/>
          </w:tcPr>
          <w:p w14:paraId="1ED12647" w14:textId="77777777" w:rsidR="00FA75E4" w:rsidRPr="00866357" w:rsidRDefault="00FA75E4" w:rsidP="00072EDF">
            <w:pPr>
              <w:jc w:val="center"/>
              <w:rPr>
                <w:rFonts w:cstheme="minorHAnsi"/>
                <w:sz w:val="16"/>
              </w:rPr>
            </w:pPr>
          </w:p>
        </w:tc>
        <w:tc>
          <w:tcPr>
            <w:tcW w:w="2330" w:type="dxa"/>
          </w:tcPr>
          <w:p w14:paraId="58B62651" w14:textId="77777777" w:rsidR="00FA75E4" w:rsidRPr="00866357" w:rsidRDefault="00FA75E4" w:rsidP="00072EDF">
            <w:pPr>
              <w:jc w:val="center"/>
              <w:rPr>
                <w:rFonts w:cstheme="minorHAnsi"/>
                <w:sz w:val="16"/>
              </w:rPr>
            </w:pPr>
          </w:p>
        </w:tc>
        <w:tc>
          <w:tcPr>
            <w:tcW w:w="2197" w:type="dxa"/>
          </w:tcPr>
          <w:p w14:paraId="5EE8D7ED" w14:textId="77777777" w:rsidR="00FA75E4" w:rsidRPr="00866357" w:rsidRDefault="00FA75E4" w:rsidP="00072EDF">
            <w:pPr>
              <w:rPr>
                <w:rFonts w:cstheme="minorHAnsi"/>
                <w:sz w:val="16"/>
              </w:rPr>
            </w:pPr>
          </w:p>
        </w:tc>
        <w:tc>
          <w:tcPr>
            <w:tcW w:w="2067" w:type="dxa"/>
          </w:tcPr>
          <w:p w14:paraId="25B08B85" w14:textId="77777777" w:rsidR="00FA75E4" w:rsidRPr="00866357" w:rsidRDefault="00FA75E4" w:rsidP="00072EDF">
            <w:pPr>
              <w:jc w:val="center"/>
              <w:rPr>
                <w:rFonts w:cstheme="minorHAnsi"/>
                <w:sz w:val="16"/>
              </w:rPr>
            </w:pPr>
          </w:p>
        </w:tc>
      </w:tr>
    </w:tbl>
    <w:p w14:paraId="75F34631" w14:textId="77777777" w:rsidR="00FA75E4" w:rsidRPr="00866357" w:rsidRDefault="00FA75E4" w:rsidP="00FA75E4">
      <w:pPr>
        <w:rPr>
          <w:rFonts w:cstheme="minorHAnsi"/>
        </w:rPr>
      </w:pPr>
    </w:p>
    <w:bookmarkEnd w:id="0"/>
    <w:p w14:paraId="7C334FBE" w14:textId="77777777" w:rsidR="00FA75E4" w:rsidRPr="00866357" w:rsidRDefault="00FA75E4" w:rsidP="00213D90">
      <w:pPr>
        <w:rPr>
          <w:rFonts w:cstheme="minorHAnsi"/>
        </w:rPr>
      </w:pPr>
    </w:p>
    <w:sectPr w:rsidR="00FA75E4" w:rsidRPr="00866357" w:rsidSect="00D633EE">
      <w:headerReference w:type="default"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7C5C" w14:textId="77777777" w:rsidR="00C364C9" w:rsidRDefault="00C364C9" w:rsidP="00E751EA">
      <w:r>
        <w:separator/>
      </w:r>
    </w:p>
  </w:endnote>
  <w:endnote w:type="continuationSeparator" w:id="0">
    <w:p w14:paraId="14DBFADB" w14:textId="77777777" w:rsidR="00C364C9" w:rsidRDefault="00C364C9"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2149F8" w:rsidRDefault="002149F8">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2149F8" w:rsidRDefault="0021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A3E58" w14:textId="77777777" w:rsidR="00C364C9" w:rsidRDefault="00C364C9" w:rsidP="00E751EA">
      <w:r>
        <w:separator/>
      </w:r>
    </w:p>
  </w:footnote>
  <w:footnote w:type="continuationSeparator" w:id="0">
    <w:p w14:paraId="29D4169A" w14:textId="77777777" w:rsidR="00C364C9" w:rsidRDefault="00C364C9"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2149F8" w:rsidRDefault="002149F8">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0E0"/>
    <w:multiLevelType w:val="hybridMultilevel"/>
    <w:tmpl w:val="C764F200"/>
    <w:lvl w:ilvl="0" w:tplc="97BED48E">
      <w:start w:val="1"/>
      <w:numFmt w:val="bullet"/>
      <w:lvlText w:val="•"/>
      <w:lvlJc w:val="left"/>
      <w:pPr>
        <w:tabs>
          <w:tab w:val="num" w:pos="720"/>
        </w:tabs>
        <w:ind w:left="720" w:hanging="360"/>
      </w:pPr>
      <w:rPr>
        <w:rFonts w:ascii="Arial" w:hAnsi="Arial" w:hint="default"/>
      </w:rPr>
    </w:lvl>
    <w:lvl w:ilvl="1" w:tplc="0B82C010" w:tentative="1">
      <w:start w:val="1"/>
      <w:numFmt w:val="bullet"/>
      <w:lvlText w:val="•"/>
      <w:lvlJc w:val="left"/>
      <w:pPr>
        <w:tabs>
          <w:tab w:val="num" w:pos="1440"/>
        </w:tabs>
        <w:ind w:left="1440" w:hanging="360"/>
      </w:pPr>
      <w:rPr>
        <w:rFonts w:ascii="Arial" w:hAnsi="Arial" w:hint="default"/>
      </w:rPr>
    </w:lvl>
    <w:lvl w:ilvl="2" w:tplc="9D2889A0" w:tentative="1">
      <w:start w:val="1"/>
      <w:numFmt w:val="bullet"/>
      <w:lvlText w:val="•"/>
      <w:lvlJc w:val="left"/>
      <w:pPr>
        <w:tabs>
          <w:tab w:val="num" w:pos="2160"/>
        </w:tabs>
        <w:ind w:left="2160" w:hanging="360"/>
      </w:pPr>
      <w:rPr>
        <w:rFonts w:ascii="Arial" w:hAnsi="Arial" w:hint="default"/>
      </w:rPr>
    </w:lvl>
    <w:lvl w:ilvl="3" w:tplc="2E1C3758" w:tentative="1">
      <w:start w:val="1"/>
      <w:numFmt w:val="bullet"/>
      <w:lvlText w:val="•"/>
      <w:lvlJc w:val="left"/>
      <w:pPr>
        <w:tabs>
          <w:tab w:val="num" w:pos="2880"/>
        </w:tabs>
        <w:ind w:left="2880" w:hanging="360"/>
      </w:pPr>
      <w:rPr>
        <w:rFonts w:ascii="Arial" w:hAnsi="Arial" w:hint="default"/>
      </w:rPr>
    </w:lvl>
    <w:lvl w:ilvl="4" w:tplc="83BE7538" w:tentative="1">
      <w:start w:val="1"/>
      <w:numFmt w:val="bullet"/>
      <w:lvlText w:val="•"/>
      <w:lvlJc w:val="left"/>
      <w:pPr>
        <w:tabs>
          <w:tab w:val="num" w:pos="3600"/>
        </w:tabs>
        <w:ind w:left="3600" w:hanging="360"/>
      </w:pPr>
      <w:rPr>
        <w:rFonts w:ascii="Arial" w:hAnsi="Arial" w:hint="default"/>
      </w:rPr>
    </w:lvl>
    <w:lvl w:ilvl="5" w:tplc="52026694" w:tentative="1">
      <w:start w:val="1"/>
      <w:numFmt w:val="bullet"/>
      <w:lvlText w:val="•"/>
      <w:lvlJc w:val="left"/>
      <w:pPr>
        <w:tabs>
          <w:tab w:val="num" w:pos="4320"/>
        </w:tabs>
        <w:ind w:left="4320" w:hanging="360"/>
      </w:pPr>
      <w:rPr>
        <w:rFonts w:ascii="Arial" w:hAnsi="Arial" w:hint="default"/>
      </w:rPr>
    </w:lvl>
    <w:lvl w:ilvl="6" w:tplc="9C9ECA9C" w:tentative="1">
      <w:start w:val="1"/>
      <w:numFmt w:val="bullet"/>
      <w:lvlText w:val="•"/>
      <w:lvlJc w:val="left"/>
      <w:pPr>
        <w:tabs>
          <w:tab w:val="num" w:pos="5040"/>
        </w:tabs>
        <w:ind w:left="5040" w:hanging="360"/>
      </w:pPr>
      <w:rPr>
        <w:rFonts w:ascii="Arial" w:hAnsi="Arial" w:hint="default"/>
      </w:rPr>
    </w:lvl>
    <w:lvl w:ilvl="7" w:tplc="59908384" w:tentative="1">
      <w:start w:val="1"/>
      <w:numFmt w:val="bullet"/>
      <w:lvlText w:val="•"/>
      <w:lvlJc w:val="left"/>
      <w:pPr>
        <w:tabs>
          <w:tab w:val="num" w:pos="5760"/>
        </w:tabs>
        <w:ind w:left="5760" w:hanging="360"/>
      </w:pPr>
      <w:rPr>
        <w:rFonts w:ascii="Arial" w:hAnsi="Arial" w:hint="default"/>
      </w:rPr>
    </w:lvl>
    <w:lvl w:ilvl="8" w:tplc="FEEA0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020CB"/>
    <w:multiLevelType w:val="hybridMultilevel"/>
    <w:tmpl w:val="AB2A000E"/>
    <w:lvl w:ilvl="0" w:tplc="5608DFF2">
      <w:start w:val="1"/>
      <w:numFmt w:val="bullet"/>
      <w:lvlText w:val="•"/>
      <w:lvlJc w:val="left"/>
      <w:pPr>
        <w:tabs>
          <w:tab w:val="num" w:pos="720"/>
        </w:tabs>
        <w:ind w:left="720" w:hanging="360"/>
      </w:pPr>
      <w:rPr>
        <w:rFonts w:ascii="Arial" w:hAnsi="Arial" w:hint="default"/>
      </w:rPr>
    </w:lvl>
    <w:lvl w:ilvl="1" w:tplc="C8948B64" w:tentative="1">
      <w:start w:val="1"/>
      <w:numFmt w:val="bullet"/>
      <w:lvlText w:val="•"/>
      <w:lvlJc w:val="left"/>
      <w:pPr>
        <w:tabs>
          <w:tab w:val="num" w:pos="1440"/>
        </w:tabs>
        <w:ind w:left="1440" w:hanging="360"/>
      </w:pPr>
      <w:rPr>
        <w:rFonts w:ascii="Arial" w:hAnsi="Arial" w:hint="default"/>
      </w:rPr>
    </w:lvl>
    <w:lvl w:ilvl="2" w:tplc="27CC421E" w:tentative="1">
      <w:start w:val="1"/>
      <w:numFmt w:val="bullet"/>
      <w:lvlText w:val="•"/>
      <w:lvlJc w:val="left"/>
      <w:pPr>
        <w:tabs>
          <w:tab w:val="num" w:pos="2160"/>
        </w:tabs>
        <w:ind w:left="2160" w:hanging="360"/>
      </w:pPr>
      <w:rPr>
        <w:rFonts w:ascii="Arial" w:hAnsi="Arial" w:hint="default"/>
      </w:rPr>
    </w:lvl>
    <w:lvl w:ilvl="3" w:tplc="CE4604C8" w:tentative="1">
      <w:start w:val="1"/>
      <w:numFmt w:val="bullet"/>
      <w:lvlText w:val="•"/>
      <w:lvlJc w:val="left"/>
      <w:pPr>
        <w:tabs>
          <w:tab w:val="num" w:pos="2880"/>
        </w:tabs>
        <w:ind w:left="2880" w:hanging="360"/>
      </w:pPr>
      <w:rPr>
        <w:rFonts w:ascii="Arial" w:hAnsi="Arial" w:hint="default"/>
      </w:rPr>
    </w:lvl>
    <w:lvl w:ilvl="4" w:tplc="CD68AC8C" w:tentative="1">
      <w:start w:val="1"/>
      <w:numFmt w:val="bullet"/>
      <w:lvlText w:val="•"/>
      <w:lvlJc w:val="left"/>
      <w:pPr>
        <w:tabs>
          <w:tab w:val="num" w:pos="3600"/>
        </w:tabs>
        <w:ind w:left="3600" w:hanging="360"/>
      </w:pPr>
      <w:rPr>
        <w:rFonts w:ascii="Arial" w:hAnsi="Arial" w:hint="default"/>
      </w:rPr>
    </w:lvl>
    <w:lvl w:ilvl="5" w:tplc="E2764D02" w:tentative="1">
      <w:start w:val="1"/>
      <w:numFmt w:val="bullet"/>
      <w:lvlText w:val="•"/>
      <w:lvlJc w:val="left"/>
      <w:pPr>
        <w:tabs>
          <w:tab w:val="num" w:pos="4320"/>
        </w:tabs>
        <w:ind w:left="4320" w:hanging="360"/>
      </w:pPr>
      <w:rPr>
        <w:rFonts w:ascii="Arial" w:hAnsi="Arial" w:hint="default"/>
      </w:rPr>
    </w:lvl>
    <w:lvl w:ilvl="6" w:tplc="DB0E34CC" w:tentative="1">
      <w:start w:val="1"/>
      <w:numFmt w:val="bullet"/>
      <w:lvlText w:val="•"/>
      <w:lvlJc w:val="left"/>
      <w:pPr>
        <w:tabs>
          <w:tab w:val="num" w:pos="5040"/>
        </w:tabs>
        <w:ind w:left="5040" w:hanging="360"/>
      </w:pPr>
      <w:rPr>
        <w:rFonts w:ascii="Arial" w:hAnsi="Arial" w:hint="default"/>
      </w:rPr>
    </w:lvl>
    <w:lvl w:ilvl="7" w:tplc="F980558C" w:tentative="1">
      <w:start w:val="1"/>
      <w:numFmt w:val="bullet"/>
      <w:lvlText w:val="•"/>
      <w:lvlJc w:val="left"/>
      <w:pPr>
        <w:tabs>
          <w:tab w:val="num" w:pos="5760"/>
        </w:tabs>
        <w:ind w:left="5760" w:hanging="360"/>
      </w:pPr>
      <w:rPr>
        <w:rFonts w:ascii="Arial" w:hAnsi="Arial" w:hint="default"/>
      </w:rPr>
    </w:lvl>
    <w:lvl w:ilvl="8" w:tplc="3C62C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921382"/>
    <w:multiLevelType w:val="hybridMultilevel"/>
    <w:tmpl w:val="3006CB20"/>
    <w:lvl w:ilvl="0" w:tplc="293AE774">
      <w:start w:val="1"/>
      <w:numFmt w:val="bullet"/>
      <w:lvlText w:val="•"/>
      <w:lvlJc w:val="left"/>
      <w:pPr>
        <w:tabs>
          <w:tab w:val="num" w:pos="720"/>
        </w:tabs>
        <w:ind w:left="720" w:hanging="360"/>
      </w:pPr>
      <w:rPr>
        <w:rFonts w:ascii="Arial" w:hAnsi="Arial" w:hint="default"/>
      </w:rPr>
    </w:lvl>
    <w:lvl w:ilvl="1" w:tplc="067C0B2A" w:tentative="1">
      <w:start w:val="1"/>
      <w:numFmt w:val="bullet"/>
      <w:lvlText w:val="•"/>
      <w:lvlJc w:val="left"/>
      <w:pPr>
        <w:tabs>
          <w:tab w:val="num" w:pos="1440"/>
        </w:tabs>
        <w:ind w:left="1440" w:hanging="360"/>
      </w:pPr>
      <w:rPr>
        <w:rFonts w:ascii="Arial" w:hAnsi="Arial" w:hint="default"/>
      </w:rPr>
    </w:lvl>
    <w:lvl w:ilvl="2" w:tplc="AD68EE16" w:tentative="1">
      <w:start w:val="1"/>
      <w:numFmt w:val="bullet"/>
      <w:lvlText w:val="•"/>
      <w:lvlJc w:val="left"/>
      <w:pPr>
        <w:tabs>
          <w:tab w:val="num" w:pos="2160"/>
        </w:tabs>
        <w:ind w:left="2160" w:hanging="360"/>
      </w:pPr>
      <w:rPr>
        <w:rFonts w:ascii="Arial" w:hAnsi="Arial" w:hint="default"/>
      </w:rPr>
    </w:lvl>
    <w:lvl w:ilvl="3" w:tplc="4BDCA042" w:tentative="1">
      <w:start w:val="1"/>
      <w:numFmt w:val="bullet"/>
      <w:lvlText w:val="•"/>
      <w:lvlJc w:val="left"/>
      <w:pPr>
        <w:tabs>
          <w:tab w:val="num" w:pos="2880"/>
        </w:tabs>
        <w:ind w:left="2880" w:hanging="360"/>
      </w:pPr>
      <w:rPr>
        <w:rFonts w:ascii="Arial" w:hAnsi="Arial" w:hint="default"/>
      </w:rPr>
    </w:lvl>
    <w:lvl w:ilvl="4" w:tplc="7A6C0AD0" w:tentative="1">
      <w:start w:val="1"/>
      <w:numFmt w:val="bullet"/>
      <w:lvlText w:val="•"/>
      <w:lvlJc w:val="left"/>
      <w:pPr>
        <w:tabs>
          <w:tab w:val="num" w:pos="3600"/>
        </w:tabs>
        <w:ind w:left="3600" w:hanging="360"/>
      </w:pPr>
      <w:rPr>
        <w:rFonts w:ascii="Arial" w:hAnsi="Arial" w:hint="default"/>
      </w:rPr>
    </w:lvl>
    <w:lvl w:ilvl="5" w:tplc="0876194C" w:tentative="1">
      <w:start w:val="1"/>
      <w:numFmt w:val="bullet"/>
      <w:lvlText w:val="•"/>
      <w:lvlJc w:val="left"/>
      <w:pPr>
        <w:tabs>
          <w:tab w:val="num" w:pos="4320"/>
        </w:tabs>
        <w:ind w:left="4320" w:hanging="360"/>
      </w:pPr>
      <w:rPr>
        <w:rFonts w:ascii="Arial" w:hAnsi="Arial" w:hint="default"/>
      </w:rPr>
    </w:lvl>
    <w:lvl w:ilvl="6" w:tplc="D5CED686" w:tentative="1">
      <w:start w:val="1"/>
      <w:numFmt w:val="bullet"/>
      <w:lvlText w:val="•"/>
      <w:lvlJc w:val="left"/>
      <w:pPr>
        <w:tabs>
          <w:tab w:val="num" w:pos="5040"/>
        </w:tabs>
        <w:ind w:left="5040" w:hanging="360"/>
      </w:pPr>
      <w:rPr>
        <w:rFonts w:ascii="Arial" w:hAnsi="Arial" w:hint="default"/>
      </w:rPr>
    </w:lvl>
    <w:lvl w:ilvl="7" w:tplc="8A00C958" w:tentative="1">
      <w:start w:val="1"/>
      <w:numFmt w:val="bullet"/>
      <w:lvlText w:val="•"/>
      <w:lvlJc w:val="left"/>
      <w:pPr>
        <w:tabs>
          <w:tab w:val="num" w:pos="5760"/>
        </w:tabs>
        <w:ind w:left="5760" w:hanging="360"/>
      </w:pPr>
      <w:rPr>
        <w:rFonts w:ascii="Arial" w:hAnsi="Arial" w:hint="default"/>
      </w:rPr>
    </w:lvl>
    <w:lvl w:ilvl="8" w:tplc="AC84C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054651"/>
    <w:multiLevelType w:val="hybridMultilevel"/>
    <w:tmpl w:val="B43E2588"/>
    <w:lvl w:ilvl="0" w:tplc="56F2E09C">
      <w:start w:val="1"/>
      <w:numFmt w:val="bullet"/>
      <w:lvlText w:val="•"/>
      <w:lvlJc w:val="left"/>
      <w:pPr>
        <w:tabs>
          <w:tab w:val="num" w:pos="720"/>
        </w:tabs>
        <w:ind w:left="720" w:hanging="360"/>
      </w:pPr>
      <w:rPr>
        <w:rFonts w:ascii="Arial" w:hAnsi="Arial" w:hint="default"/>
      </w:rPr>
    </w:lvl>
    <w:lvl w:ilvl="1" w:tplc="701C4732" w:tentative="1">
      <w:start w:val="1"/>
      <w:numFmt w:val="bullet"/>
      <w:lvlText w:val="•"/>
      <w:lvlJc w:val="left"/>
      <w:pPr>
        <w:tabs>
          <w:tab w:val="num" w:pos="1440"/>
        </w:tabs>
        <w:ind w:left="1440" w:hanging="360"/>
      </w:pPr>
      <w:rPr>
        <w:rFonts w:ascii="Arial" w:hAnsi="Arial" w:hint="default"/>
      </w:rPr>
    </w:lvl>
    <w:lvl w:ilvl="2" w:tplc="B8C4DFB6" w:tentative="1">
      <w:start w:val="1"/>
      <w:numFmt w:val="bullet"/>
      <w:lvlText w:val="•"/>
      <w:lvlJc w:val="left"/>
      <w:pPr>
        <w:tabs>
          <w:tab w:val="num" w:pos="2160"/>
        </w:tabs>
        <w:ind w:left="2160" w:hanging="360"/>
      </w:pPr>
      <w:rPr>
        <w:rFonts w:ascii="Arial" w:hAnsi="Arial" w:hint="default"/>
      </w:rPr>
    </w:lvl>
    <w:lvl w:ilvl="3" w:tplc="0C461FFA" w:tentative="1">
      <w:start w:val="1"/>
      <w:numFmt w:val="bullet"/>
      <w:lvlText w:val="•"/>
      <w:lvlJc w:val="left"/>
      <w:pPr>
        <w:tabs>
          <w:tab w:val="num" w:pos="2880"/>
        </w:tabs>
        <w:ind w:left="2880" w:hanging="360"/>
      </w:pPr>
      <w:rPr>
        <w:rFonts w:ascii="Arial" w:hAnsi="Arial" w:hint="default"/>
      </w:rPr>
    </w:lvl>
    <w:lvl w:ilvl="4" w:tplc="04D2692A" w:tentative="1">
      <w:start w:val="1"/>
      <w:numFmt w:val="bullet"/>
      <w:lvlText w:val="•"/>
      <w:lvlJc w:val="left"/>
      <w:pPr>
        <w:tabs>
          <w:tab w:val="num" w:pos="3600"/>
        </w:tabs>
        <w:ind w:left="3600" w:hanging="360"/>
      </w:pPr>
      <w:rPr>
        <w:rFonts w:ascii="Arial" w:hAnsi="Arial" w:hint="default"/>
      </w:rPr>
    </w:lvl>
    <w:lvl w:ilvl="5" w:tplc="D504A54A" w:tentative="1">
      <w:start w:val="1"/>
      <w:numFmt w:val="bullet"/>
      <w:lvlText w:val="•"/>
      <w:lvlJc w:val="left"/>
      <w:pPr>
        <w:tabs>
          <w:tab w:val="num" w:pos="4320"/>
        </w:tabs>
        <w:ind w:left="4320" w:hanging="360"/>
      </w:pPr>
      <w:rPr>
        <w:rFonts w:ascii="Arial" w:hAnsi="Arial" w:hint="default"/>
      </w:rPr>
    </w:lvl>
    <w:lvl w:ilvl="6" w:tplc="7BF2510E" w:tentative="1">
      <w:start w:val="1"/>
      <w:numFmt w:val="bullet"/>
      <w:lvlText w:val="•"/>
      <w:lvlJc w:val="left"/>
      <w:pPr>
        <w:tabs>
          <w:tab w:val="num" w:pos="5040"/>
        </w:tabs>
        <w:ind w:left="5040" w:hanging="360"/>
      </w:pPr>
      <w:rPr>
        <w:rFonts w:ascii="Arial" w:hAnsi="Arial" w:hint="default"/>
      </w:rPr>
    </w:lvl>
    <w:lvl w:ilvl="7" w:tplc="100E6254" w:tentative="1">
      <w:start w:val="1"/>
      <w:numFmt w:val="bullet"/>
      <w:lvlText w:val="•"/>
      <w:lvlJc w:val="left"/>
      <w:pPr>
        <w:tabs>
          <w:tab w:val="num" w:pos="5760"/>
        </w:tabs>
        <w:ind w:left="5760" w:hanging="360"/>
      </w:pPr>
      <w:rPr>
        <w:rFonts w:ascii="Arial" w:hAnsi="Arial" w:hint="default"/>
      </w:rPr>
    </w:lvl>
    <w:lvl w:ilvl="8" w:tplc="904071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1F6A36"/>
    <w:multiLevelType w:val="hybridMultilevel"/>
    <w:tmpl w:val="B132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554CA"/>
    <w:multiLevelType w:val="hybridMultilevel"/>
    <w:tmpl w:val="88D00CB6"/>
    <w:lvl w:ilvl="0" w:tplc="D62844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B27B6"/>
    <w:multiLevelType w:val="hybridMultilevel"/>
    <w:tmpl w:val="6B5E947A"/>
    <w:lvl w:ilvl="0" w:tplc="AB520DE8">
      <w:start w:val="1"/>
      <w:numFmt w:val="bullet"/>
      <w:lvlText w:val="•"/>
      <w:lvlJc w:val="left"/>
      <w:pPr>
        <w:tabs>
          <w:tab w:val="num" w:pos="720"/>
        </w:tabs>
        <w:ind w:left="720" w:hanging="360"/>
      </w:pPr>
      <w:rPr>
        <w:rFonts w:ascii="Arial" w:hAnsi="Arial" w:hint="default"/>
      </w:rPr>
    </w:lvl>
    <w:lvl w:ilvl="1" w:tplc="FA7269E8" w:tentative="1">
      <w:start w:val="1"/>
      <w:numFmt w:val="bullet"/>
      <w:lvlText w:val="•"/>
      <w:lvlJc w:val="left"/>
      <w:pPr>
        <w:tabs>
          <w:tab w:val="num" w:pos="1440"/>
        </w:tabs>
        <w:ind w:left="1440" w:hanging="360"/>
      </w:pPr>
      <w:rPr>
        <w:rFonts w:ascii="Arial" w:hAnsi="Arial" w:hint="default"/>
      </w:rPr>
    </w:lvl>
    <w:lvl w:ilvl="2" w:tplc="583A1326" w:tentative="1">
      <w:start w:val="1"/>
      <w:numFmt w:val="bullet"/>
      <w:lvlText w:val="•"/>
      <w:lvlJc w:val="left"/>
      <w:pPr>
        <w:tabs>
          <w:tab w:val="num" w:pos="2160"/>
        </w:tabs>
        <w:ind w:left="2160" w:hanging="360"/>
      </w:pPr>
      <w:rPr>
        <w:rFonts w:ascii="Arial" w:hAnsi="Arial" w:hint="default"/>
      </w:rPr>
    </w:lvl>
    <w:lvl w:ilvl="3" w:tplc="D6B43B66" w:tentative="1">
      <w:start w:val="1"/>
      <w:numFmt w:val="bullet"/>
      <w:lvlText w:val="•"/>
      <w:lvlJc w:val="left"/>
      <w:pPr>
        <w:tabs>
          <w:tab w:val="num" w:pos="2880"/>
        </w:tabs>
        <w:ind w:left="2880" w:hanging="360"/>
      </w:pPr>
      <w:rPr>
        <w:rFonts w:ascii="Arial" w:hAnsi="Arial" w:hint="default"/>
      </w:rPr>
    </w:lvl>
    <w:lvl w:ilvl="4" w:tplc="4002EAD0" w:tentative="1">
      <w:start w:val="1"/>
      <w:numFmt w:val="bullet"/>
      <w:lvlText w:val="•"/>
      <w:lvlJc w:val="left"/>
      <w:pPr>
        <w:tabs>
          <w:tab w:val="num" w:pos="3600"/>
        </w:tabs>
        <w:ind w:left="3600" w:hanging="360"/>
      </w:pPr>
      <w:rPr>
        <w:rFonts w:ascii="Arial" w:hAnsi="Arial" w:hint="default"/>
      </w:rPr>
    </w:lvl>
    <w:lvl w:ilvl="5" w:tplc="AD56608A" w:tentative="1">
      <w:start w:val="1"/>
      <w:numFmt w:val="bullet"/>
      <w:lvlText w:val="•"/>
      <w:lvlJc w:val="left"/>
      <w:pPr>
        <w:tabs>
          <w:tab w:val="num" w:pos="4320"/>
        </w:tabs>
        <w:ind w:left="4320" w:hanging="360"/>
      </w:pPr>
      <w:rPr>
        <w:rFonts w:ascii="Arial" w:hAnsi="Arial" w:hint="default"/>
      </w:rPr>
    </w:lvl>
    <w:lvl w:ilvl="6" w:tplc="24009A3C" w:tentative="1">
      <w:start w:val="1"/>
      <w:numFmt w:val="bullet"/>
      <w:lvlText w:val="•"/>
      <w:lvlJc w:val="left"/>
      <w:pPr>
        <w:tabs>
          <w:tab w:val="num" w:pos="5040"/>
        </w:tabs>
        <w:ind w:left="5040" w:hanging="360"/>
      </w:pPr>
      <w:rPr>
        <w:rFonts w:ascii="Arial" w:hAnsi="Arial" w:hint="default"/>
      </w:rPr>
    </w:lvl>
    <w:lvl w:ilvl="7" w:tplc="6D98E06C" w:tentative="1">
      <w:start w:val="1"/>
      <w:numFmt w:val="bullet"/>
      <w:lvlText w:val="•"/>
      <w:lvlJc w:val="left"/>
      <w:pPr>
        <w:tabs>
          <w:tab w:val="num" w:pos="5760"/>
        </w:tabs>
        <w:ind w:left="5760" w:hanging="360"/>
      </w:pPr>
      <w:rPr>
        <w:rFonts w:ascii="Arial" w:hAnsi="Arial" w:hint="default"/>
      </w:rPr>
    </w:lvl>
    <w:lvl w:ilvl="8" w:tplc="40FC87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128CE"/>
    <w:rsid w:val="00037712"/>
    <w:rsid w:val="0005634F"/>
    <w:rsid w:val="000729D1"/>
    <w:rsid w:val="0009165E"/>
    <w:rsid w:val="00093D19"/>
    <w:rsid w:val="000D617A"/>
    <w:rsid w:val="00114FAD"/>
    <w:rsid w:val="00134B3A"/>
    <w:rsid w:val="00140BA4"/>
    <w:rsid w:val="001638AB"/>
    <w:rsid w:val="00164205"/>
    <w:rsid w:val="001729A4"/>
    <w:rsid w:val="0017368B"/>
    <w:rsid w:val="001817E8"/>
    <w:rsid w:val="001A3481"/>
    <w:rsid w:val="001B5C20"/>
    <w:rsid w:val="001C784B"/>
    <w:rsid w:val="001D55DE"/>
    <w:rsid w:val="001D7D28"/>
    <w:rsid w:val="001E0E9A"/>
    <w:rsid w:val="00213D90"/>
    <w:rsid w:val="002149F8"/>
    <w:rsid w:val="00224083"/>
    <w:rsid w:val="00225374"/>
    <w:rsid w:val="002419F5"/>
    <w:rsid w:val="00262237"/>
    <w:rsid w:val="00282F8B"/>
    <w:rsid w:val="002917CA"/>
    <w:rsid w:val="002967D3"/>
    <w:rsid w:val="00297CB3"/>
    <w:rsid w:val="002B390B"/>
    <w:rsid w:val="002D4712"/>
    <w:rsid w:val="002E5EC8"/>
    <w:rsid w:val="002F7CDF"/>
    <w:rsid w:val="00311909"/>
    <w:rsid w:val="00312ADF"/>
    <w:rsid w:val="00313712"/>
    <w:rsid w:val="0033289C"/>
    <w:rsid w:val="003406E0"/>
    <w:rsid w:val="003574EA"/>
    <w:rsid w:val="00374D31"/>
    <w:rsid w:val="00387C02"/>
    <w:rsid w:val="003A5315"/>
    <w:rsid w:val="003B0373"/>
    <w:rsid w:val="00422043"/>
    <w:rsid w:val="00430CDD"/>
    <w:rsid w:val="004312BF"/>
    <w:rsid w:val="00431876"/>
    <w:rsid w:val="00450E3F"/>
    <w:rsid w:val="004520CB"/>
    <w:rsid w:val="00461BA0"/>
    <w:rsid w:val="00465443"/>
    <w:rsid w:val="00465EBB"/>
    <w:rsid w:val="00471435"/>
    <w:rsid w:val="004902E2"/>
    <w:rsid w:val="00495F4D"/>
    <w:rsid w:val="0049696D"/>
    <w:rsid w:val="004B17B3"/>
    <w:rsid w:val="004B3EF1"/>
    <w:rsid w:val="004E56F0"/>
    <w:rsid w:val="004F5605"/>
    <w:rsid w:val="00501360"/>
    <w:rsid w:val="00512827"/>
    <w:rsid w:val="00520B65"/>
    <w:rsid w:val="005759A8"/>
    <w:rsid w:val="0058180B"/>
    <w:rsid w:val="005862F4"/>
    <w:rsid w:val="005E2B09"/>
    <w:rsid w:val="005E4B5E"/>
    <w:rsid w:val="005F5AFA"/>
    <w:rsid w:val="00601F23"/>
    <w:rsid w:val="00621D24"/>
    <w:rsid w:val="00652FF7"/>
    <w:rsid w:val="00656424"/>
    <w:rsid w:val="006626C0"/>
    <w:rsid w:val="00662E61"/>
    <w:rsid w:val="006743A5"/>
    <w:rsid w:val="006802F5"/>
    <w:rsid w:val="0069682D"/>
    <w:rsid w:val="006D1AD4"/>
    <w:rsid w:val="006F28BF"/>
    <w:rsid w:val="006F3A7E"/>
    <w:rsid w:val="00706CDB"/>
    <w:rsid w:val="00715FD1"/>
    <w:rsid w:val="0072202D"/>
    <w:rsid w:val="00734B18"/>
    <w:rsid w:val="0076557A"/>
    <w:rsid w:val="00774F67"/>
    <w:rsid w:val="007854FA"/>
    <w:rsid w:val="007E78CF"/>
    <w:rsid w:val="00803A2F"/>
    <w:rsid w:val="00815213"/>
    <w:rsid w:val="00845248"/>
    <w:rsid w:val="00866260"/>
    <w:rsid w:val="00866357"/>
    <w:rsid w:val="00873695"/>
    <w:rsid w:val="00886849"/>
    <w:rsid w:val="00902598"/>
    <w:rsid w:val="009060CF"/>
    <w:rsid w:val="00924CC8"/>
    <w:rsid w:val="00926BC4"/>
    <w:rsid w:val="00927946"/>
    <w:rsid w:val="009456A9"/>
    <w:rsid w:val="00972044"/>
    <w:rsid w:val="0097692F"/>
    <w:rsid w:val="00992EF1"/>
    <w:rsid w:val="00994FD4"/>
    <w:rsid w:val="009A5DA5"/>
    <w:rsid w:val="009A732B"/>
    <w:rsid w:val="009C58D5"/>
    <w:rsid w:val="009C7FC1"/>
    <w:rsid w:val="009E07B5"/>
    <w:rsid w:val="009E66BC"/>
    <w:rsid w:val="00A06470"/>
    <w:rsid w:val="00A11FFE"/>
    <w:rsid w:val="00A401EF"/>
    <w:rsid w:val="00A90193"/>
    <w:rsid w:val="00AA36E1"/>
    <w:rsid w:val="00AA65EA"/>
    <w:rsid w:val="00AA7520"/>
    <w:rsid w:val="00AF61D7"/>
    <w:rsid w:val="00B03AC7"/>
    <w:rsid w:val="00B5186C"/>
    <w:rsid w:val="00B635C0"/>
    <w:rsid w:val="00B8317A"/>
    <w:rsid w:val="00BA7150"/>
    <w:rsid w:val="00BA786A"/>
    <w:rsid w:val="00BC1A05"/>
    <w:rsid w:val="00BC2DC0"/>
    <w:rsid w:val="00BD43A3"/>
    <w:rsid w:val="00BD72F3"/>
    <w:rsid w:val="00BE37E8"/>
    <w:rsid w:val="00BE6325"/>
    <w:rsid w:val="00BF28F6"/>
    <w:rsid w:val="00C0382A"/>
    <w:rsid w:val="00C10E83"/>
    <w:rsid w:val="00C153AC"/>
    <w:rsid w:val="00C36169"/>
    <w:rsid w:val="00C364C9"/>
    <w:rsid w:val="00C54B9D"/>
    <w:rsid w:val="00C64847"/>
    <w:rsid w:val="00C84F8B"/>
    <w:rsid w:val="00CA0B06"/>
    <w:rsid w:val="00CB2E6B"/>
    <w:rsid w:val="00CC7A3C"/>
    <w:rsid w:val="00CD070F"/>
    <w:rsid w:val="00CD7E3F"/>
    <w:rsid w:val="00CE0D7C"/>
    <w:rsid w:val="00CE1EF6"/>
    <w:rsid w:val="00CF69CA"/>
    <w:rsid w:val="00D13D59"/>
    <w:rsid w:val="00D141FA"/>
    <w:rsid w:val="00D159F2"/>
    <w:rsid w:val="00D2595E"/>
    <w:rsid w:val="00D633EE"/>
    <w:rsid w:val="00D7059B"/>
    <w:rsid w:val="00D961B1"/>
    <w:rsid w:val="00D9701E"/>
    <w:rsid w:val="00DA05FE"/>
    <w:rsid w:val="00DB2F3A"/>
    <w:rsid w:val="00DC225A"/>
    <w:rsid w:val="00DD1F97"/>
    <w:rsid w:val="00E00E6D"/>
    <w:rsid w:val="00E04C77"/>
    <w:rsid w:val="00E30703"/>
    <w:rsid w:val="00E327AB"/>
    <w:rsid w:val="00E347AC"/>
    <w:rsid w:val="00E3628E"/>
    <w:rsid w:val="00E4507A"/>
    <w:rsid w:val="00E5524E"/>
    <w:rsid w:val="00E67D20"/>
    <w:rsid w:val="00E751EA"/>
    <w:rsid w:val="00E831B7"/>
    <w:rsid w:val="00E95375"/>
    <w:rsid w:val="00EA0858"/>
    <w:rsid w:val="00EB13C5"/>
    <w:rsid w:val="00EB3F28"/>
    <w:rsid w:val="00ED0C68"/>
    <w:rsid w:val="00ED1FA0"/>
    <w:rsid w:val="00ED5B99"/>
    <w:rsid w:val="00ED6FE0"/>
    <w:rsid w:val="00F217A1"/>
    <w:rsid w:val="00F2471A"/>
    <w:rsid w:val="00F361CE"/>
    <w:rsid w:val="00F93807"/>
    <w:rsid w:val="00FA75E4"/>
    <w:rsid w:val="00FC6E19"/>
    <w:rsid w:val="00FD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BalloonText">
    <w:name w:val="Balloon Text"/>
    <w:basedOn w:val="Normal"/>
    <w:link w:val="BalloonTextChar"/>
    <w:uiPriority w:val="99"/>
    <w:semiHidden/>
    <w:unhideWhenUsed/>
    <w:rsid w:val="009E6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BC"/>
    <w:rPr>
      <w:rFonts w:ascii="Segoe UI" w:hAnsi="Segoe UI" w:cs="Segoe UI"/>
      <w:sz w:val="18"/>
      <w:szCs w:val="18"/>
    </w:rPr>
  </w:style>
  <w:style w:type="paragraph" w:styleId="ListParagraph">
    <w:name w:val="List Paragraph"/>
    <w:basedOn w:val="Normal"/>
    <w:uiPriority w:val="34"/>
    <w:qFormat/>
    <w:rsid w:val="0013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317">
      <w:bodyDiv w:val="1"/>
      <w:marLeft w:val="0"/>
      <w:marRight w:val="0"/>
      <w:marTop w:val="0"/>
      <w:marBottom w:val="0"/>
      <w:divBdr>
        <w:top w:val="none" w:sz="0" w:space="0" w:color="auto"/>
        <w:left w:val="none" w:sz="0" w:space="0" w:color="auto"/>
        <w:bottom w:val="none" w:sz="0" w:space="0" w:color="auto"/>
        <w:right w:val="none" w:sz="0" w:space="0" w:color="auto"/>
      </w:divBdr>
    </w:div>
    <w:div w:id="59522568">
      <w:bodyDiv w:val="1"/>
      <w:marLeft w:val="0"/>
      <w:marRight w:val="0"/>
      <w:marTop w:val="0"/>
      <w:marBottom w:val="0"/>
      <w:divBdr>
        <w:top w:val="none" w:sz="0" w:space="0" w:color="auto"/>
        <w:left w:val="none" w:sz="0" w:space="0" w:color="auto"/>
        <w:bottom w:val="none" w:sz="0" w:space="0" w:color="auto"/>
        <w:right w:val="none" w:sz="0" w:space="0" w:color="auto"/>
      </w:divBdr>
    </w:div>
    <w:div w:id="1000231225">
      <w:bodyDiv w:val="1"/>
      <w:marLeft w:val="0"/>
      <w:marRight w:val="0"/>
      <w:marTop w:val="0"/>
      <w:marBottom w:val="0"/>
      <w:divBdr>
        <w:top w:val="none" w:sz="0" w:space="0" w:color="auto"/>
        <w:left w:val="none" w:sz="0" w:space="0" w:color="auto"/>
        <w:bottom w:val="none" w:sz="0" w:space="0" w:color="auto"/>
        <w:right w:val="none" w:sz="0" w:space="0" w:color="auto"/>
      </w:divBdr>
      <w:divsChild>
        <w:div w:id="1636138912">
          <w:marLeft w:val="274"/>
          <w:marRight w:val="0"/>
          <w:marTop w:val="0"/>
          <w:marBottom w:val="0"/>
          <w:divBdr>
            <w:top w:val="none" w:sz="0" w:space="0" w:color="auto"/>
            <w:left w:val="none" w:sz="0" w:space="0" w:color="auto"/>
            <w:bottom w:val="none" w:sz="0" w:space="0" w:color="auto"/>
            <w:right w:val="none" w:sz="0" w:space="0" w:color="auto"/>
          </w:divBdr>
        </w:div>
        <w:div w:id="580719014">
          <w:marLeft w:val="274"/>
          <w:marRight w:val="0"/>
          <w:marTop w:val="0"/>
          <w:marBottom w:val="0"/>
          <w:divBdr>
            <w:top w:val="none" w:sz="0" w:space="0" w:color="auto"/>
            <w:left w:val="none" w:sz="0" w:space="0" w:color="auto"/>
            <w:bottom w:val="none" w:sz="0" w:space="0" w:color="auto"/>
            <w:right w:val="none" w:sz="0" w:space="0" w:color="auto"/>
          </w:divBdr>
        </w:div>
        <w:div w:id="1100180261">
          <w:marLeft w:val="274"/>
          <w:marRight w:val="0"/>
          <w:marTop w:val="0"/>
          <w:marBottom w:val="0"/>
          <w:divBdr>
            <w:top w:val="none" w:sz="0" w:space="0" w:color="auto"/>
            <w:left w:val="none" w:sz="0" w:space="0" w:color="auto"/>
            <w:bottom w:val="none" w:sz="0" w:space="0" w:color="auto"/>
            <w:right w:val="none" w:sz="0" w:space="0" w:color="auto"/>
          </w:divBdr>
        </w:div>
        <w:div w:id="1642805217">
          <w:marLeft w:val="274"/>
          <w:marRight w:val="0"/>
          <w:marTop w:val="0"/>
          <w:marBottom w:val="0"/>
          <w:divBdr>
            <w:top w:val="none" w:sz="0" w:space="0" w:color="auto"/>
            <w:left w:val="none" w:sz="0" w:space="0" w:color="auto"/>
            <w:bottom w:val="none" w:sz="0" w:space="0" w:color="auto"/>
            <w:right w:val="none" w:sz="0" w:space="0" w:color="auto"/>
          </w:divBdr>
        </w:div>
      </w:divsChild>
    </w:div>
    <w:div w:id="1183935666">
      <w:bodyDiv w:val="1"/>
      <w:marLeft w:val="0"/>
      <w:marRight w:val="0"/>
      <w:marTop w:val="0"/>
      <w:marBottom w:val="0"/>
      <w:divBdr>
        <w:top w:val="none" w:sz="0" w:space="0" w:color="auto"/>
        <w:left w:val="none" w:sz="0" w:space="0" w:color="auto"/>
        <w:bottom w:val="none" w:sz="0" w:space="0" w:color="auto"/>
        <w:right w:val="none" w:sz="0" w:space="0" w:color="auto"/>
      </w:divBdr>
      <w:divsChild>
        <w:div w:id="1714887208">
          <w:marLeft w:val="274"/>
          <w:marRight w:val="0"/>
          <w:marTop w:val="0"/>
          <w:marBottom w:val="0"/>
          <w:divBdr>
            <w:top w:val="none" w:sz="0" w:space="0" w:color="auto"/>
            <w:left w:val="none" w:sz="0" w:space="0" w:color="auto"/>
            <w:bottom w:val="none" w:sz="0" w:space="0" w:color="auto"/>
            <w:right w:val="none" w:sz="0" w:space="0" w:color="auto"/>
          </w:divBdr>
        </w:div>
        <w:div w:id="25104429">
          <w:marLeft w:val="274"/>
          <w:marRight w:val="0"/>
          <w:marTop w:val="0"/>
          <w:marBottom w:val="0"/>
          <w:divBdr>
            <w:top w:val="none" w:sz="0" w:space="0" w:color="auto"/>
            <w:left w:val="none" w:sz="0" w:space="0" w:color="auto"/>
            <w:bottom w:val="none" w:sz="0" w:space="0" w:color="auto"/>
            <w:right w:val="none" w:sz="0" w:space="0" w:color="auto"/>
          </w:divBdr>
        </w:div>
        <w:div w:id="1247150923">
          <w:marLeft w:val="274"/>
          <w:marRight w:val="0"/>
          <w:marTop w:val="0"/>
          <w:marBottom w:val="0"/>
          <w:divBdr>
            <w:top w:val="none" w:sz="0" w:space="0" w:color="auto"/>
            <w:left w:val="none" w:sz="0" w:space="0" w:color="auto"/>
            <w:bottom w:val="none" w:sz="0" w:space="0" w:color="auto"/>
            <w:right w:val="none" w:sz="0" w:space="0" w:color="auto"/>
          </w:divBdr>
        </w:div>
        <w:div w:id="1991127263">
          <w:marLeft w:val="274"/>
          <w:marRight w:val="0"/>
          <w:marTop w:val="0"/>
          <w:marBottom w:val="0"/>
          <w:divBdr>
            <w:top w:val="none" w:sz="0" w:space="0" w:color="auto"/>
            <w:left w:val="none" w:sz="0" w:space="0" w:color="auto"/>
            <w:bottom w:val="none" w:sz="0" w:space="0" w:color="auto"/>
            <w:right w:val="none" w:sz="0" w:space="0" w:color="auto"/>
          </w:divBdr>
        </w:div>
        <w:div w:id="315571419">
          <w:marLeft w:val="274"/>
          <w:marRight w:val="0"/>
          <w:marTop w:val="0"/>
          <w:marBottom w:val="0"/>
          <w:divBdr>
            <w:top w:val="none" w:sz="0" w:space="0" w:color="auto"/>
            <w:left w:val="none" w:sz="0" w:space="0" w:color="auto"/>
            <w:bottom w:val="none" w:sz="0" w:space="0" w:color="auto"/>
            <w:right w:val="none" w:sz="0" w:space="0" w:color="auto"/>
          </w:divBdr>
        </w:div>
        <w:div w:id="91512957">
          <w:marLeft w:val="274"/>
          <w:marRight w:val="0"/>
          <w:marTop w:val="0"/>
          <w:marBottom w:val="0"/>
          <w:divBdr>
            <w:top w:val="none" w:sz="0" w:space="0" w:color="auto"/>
            <w:left w:val="none" w:sz="0" w:space="0" w:color="auto"/>
            <w:bottom w:val="none" w:sz="0" w:space="0" w:color="auto"/>
            <w:right w:val="none" w:sz="0" w:space="0" w:color="auto"/>
          </w:divBdr>
        </w:div>
        <w:div w:id="1797291986">
          <w:marLeft w:val="274"/>
          <w:marRight w:val="0"/>
          <w:marTop w:val="0"/>
          <w:marBottom w:val="0"/>
          <w:divBdr>
            <w:top w:val="none" w:sz="0" w:space="0" w:color="auto"/>
            <w:left w:val="none" w:sz="0" w:space="0" w:color="auto"/>
            <w:bottom w:val="none" w:sz="0" w:space="0" w:color="auto"/>
            <w:right w:val="none" w:sz="0" w:space="0" w:color="auto"/>
          </w:divBdr>
        </w:div>
      </w:divsChild>
    </w:div>
    <w:div w:id="1340427318">
      <w:bodyDiv w:val="1"/>
      <w:marLeft w:val="0"/>
      <w:marRight w:val="0"/>
      <w:marTop w:val="0"/>
      <w:marBottom w:val="0"/>
      <w:divBdr>
        <w:top w:val="none" w:sz="0" w:space="0" w:color="auto"/>
        <w:left w:val="none" w:sz="0" w:space="0" w:color="auto"/>
        <w:bottom w:val="none" w:sz="0" w:space="0" w:color="auto"/>
        <w:right w:val="none" w:sz="0" w:space="0" w:color="auto"/>
      </w:divBdr>
      <w:divsChild>
        <w:div w:id="1733234422">
          <w:marLeft w:val="274"/>
          <w:marRight w:val="0"/>
          <w:marTop w:val="0"/>
          <w:marBottom w:val="0"/>
          <w:divBdr>
            <w:top w:val="none" w:sz="0" w:space="0" w:color="auto"/>
            <w:left w:val="none" w:sz="0" w:space="0" w:color="auto"/>
            <w:bottom w:val="none" w:sz="0" w:space="0" w:color="auto"/>
            <w:right w:val="none" w:sz="0" w:space="0" w:color="auto"/>
          </w:divBdr>
        </w:div>
        <w:div w:id="702482879">
          <w:marLeft w:val="274"/>
          <w:marRight w:val="0"/>
          <w:marTop w:val="0"/>
          <w:marBottom w:val="0"/>
          <w:divBdr>
            <w:top w:val="none" w:sz="0" w:space="0" w:color="auto"/>
            <w:left w:val="none" w:sz="0" w:space="0" w:color="auto"/>
            <w:bottom w:val="none" w:sz="0" w:space="0" w:color="auto"/>
            <w:right w:val="none" w:sz="0" w:space="0" w:color="auto"/>
          </w:divBdr>
        </w:div>
        <w:div w:id="458576459">
          <w:marLeft w:val="274"/>
          <w:marRight w:val="0"/>
          <w:marTop w:val="0"/>
          <w:marBottom w:val="0"/>
          <w:divBdr>
            <w:top w:val="none" w:sz="0" w:space="0" w:color="auto"/>
            <w:left w:val="none" w:sz="0" w:space="0" w:color="auto"/>
            <w:bottom w:val="none" w:sz="0" w:space="0" w:color="auto"/>
            <w:right w:val="none" w:sz="0" w:space="0" w:color="auto"/>
          </w:divBdr>
        </w:div>
        <w:div w:id="790515648">
          <w:marLeft w:val="274"/>
          <w:marRight w:val="0"/>
          <w:marTop w:val="0"/>
          <w:marBottom w:val="0"/>
          <w:divBdr>
            <w:top w:val="none" w:sz="0" w:space="0" w:color="auto"/>
            <w:left w:val="none" w:sz="0" w:space="0" w:color="auto"/>
            <w:bottom w:val="none" w:sz="0" w:space="0" w:color="auto"/>
            <w:right w:val="none" w:sz="0" w:space="0" w:color="auto"/>
          </w:divBdr>
        </w:div>
        <w:div w:id="1699814692">
          <w:marLeft w:val="274"/>
          <w:marRight w:val="0"/>
          <w:marTop w:val="0"/>
          <w:marBottom w:val="0"/>
          <w:divBdr>
            <w:top w:val="none" w:sz="0" w:space="0" w:color="auto"/>
            <w:left w:val="none" w:sz="0" w:space="0" w:color="auto"/>
            <w:bottom w:val="none" w:sz="0" w:space="0" w:color="auto"/>
            <w:right w:val="none" w:sz="0" w:space="0" w:color="auto"/>
          </w:divBdr>
        </w:div>
        <w:div w:id="4288284">
          <w:marLeft w:val="274"/>
          <w:marRight w:val="0"/>
          <w:marTop w:val="0"/>
          <w:marBottom w:val="0"/>
          <w:divBdr>
            <w:top w:val="none" w:sz="0" w:space="0" w:color="auto"/>
            <w:left w:val="none" w:sz="0" w:space="0" w:color="auto"/>
            <w:bottom w:val="none" w:sz="0" w:space="0" w:color="auto"/>
            <w:right w:val="none" w:sz="0" w:space="0" w:color="auto"/>
          </w:divBdr>
        </w:div>
        <w:div w:id="584263124">
          <w:marLeft w:val="274"/>
          <w:marRight w:val="0"/>
          <w:marTop w:val="0"/>
          <w:marBottom w:val="0"/>
          <w:divBdr>
            <w:top w:val="none" w:sz="0" w:space="0" w:color="auto"/>
            <w:left w:val="none" w:sz="0" w:space="0" w:color="auto"/>
            <w:bottom w:val="none" w:sz="0" w:space="0" w:color="auto"/>
            <w:right w:val="none" w:sz="0" w:space="0" w:color="auto"/>
          </w:divBdr>
        </w:div>
      </w:divsChild>
    </w:div>
    <w:div w:id="145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15515080">
          <w:marLeft w:val="274"/>
          <w:marRight w:val="0"/>
          <w:marTop w:val="0"/>
          <w:marBottom w:val="0"/>
          <w:divBdr>
            <w:top w:val="none" w:sz="0" w:space="0" w:color="auto"/>
            <w:left w:val="none" w:sz="0" w:space="0" w:color="auto"/>
            <w:bottom w:val="none" w:sz="0" w:space="0" w:color="auto"/>
            <w:right w:val="none" w:sz="0" w:space="0" w:color="auto"/>
          </w:divBdr>
        </w:div>
        <w:div w:id="2124642076">
          <w:marLeft w:val="274"/>
          <w:marRight w:val="0"/>
          <w:marTop w:val="0"/>
          <w:marBottom w:val="0"/>
          <w:divBdr>
            <w:top w:val="none" w:sz="0" w:space="0" w:color="auto"/>
            <w:left w:val="none" w:sz="0" w:space="0" w:color="auto"/>
            <w:bottom w:val="none" w:sz="0" w:space="0" w:color="auto"/>
            <w:right w:val="none" w:sz="0" w:space="0" w:color="auto"/>
          </w:divBdr>
        </w:div>
        <w:div w:id="1301573215">
          <w:marLeft w:val="274"/>
          <w:marRight w:val="0"/>
          <w:marTop w:val="0"/>
          <w:marBottom w:val="0"/>
          <w:divBdr>
            <w:top w:val="none" w:sz="0" w:space="0" w:color="auto"/>
            <w:left w:val="none" w:sz="0" w:space="0" w:color="auto"/>
            <w:bottom w:val="none" w:sz="0" w:space="0" w:color="auto"/>
            <w:right w:val="none" w:sz="0" w:space="0" w:color="auto"/>
          </w:divBdr>
        </w:div>
        <w:div w:id="119958433">
          <w:marLeft w:val="274"/>
          <w:marRight w:val="0"/>
          <w:marTop w:val="0"/>
          <w:marBottom w:val="0"/>
          <w:divBdr>
            <w:top w:val="none" w:sz="0" w:space="0" w:color="auto"/>
            <w:left w:val="none" w:sz="0" w:space="0" w:color="auto"/>
            <w:bottom w:val="none" w:sz="0" w:space="0" w:color="auto"/>
            <w:right w:val="none" w:sz="0" w:space="0" w:color="auto"/>
          </w:divBdr>
        </w:div>
        <w:div w:id="220529676">
          <w:marLeft w:val="274"/>
          <w:marRight w:val="0"/>
          <w:marTop w:val="0"/>
          <w:marBottom w:val="0"/>
          <w:divBdr>
            <w:top w:val="none" w:sz="0" w:space="0" w:color="auto"/>
            <w:left w:val="none" w:sz="0" w:space="0" w:color="auto"/>
            <w:bottom w:val="none" w:sz="0" w:space="0" w:color="auto"/>
            <w:right w:val="none" w:sz="0" w:space="0" w:color="auto"/>
          </w:divBdr>
        </w:div>
        <w:div w:id="1084301917">
          <w:marLeft w:val="274"/>
          <w:marRight w:val="0"/>
          <w:marTop w:val="0"/>
          <w:marBottom w:val="0"/>
          <w:divBdr>
            <w:top w:val="none" w:sz="0" w:space="0" w:color="auto"/>
            <w:left w:val="none" w:sz="0" w:space="0" w:color="auto"/>
            <w:bottom w:val="none" w:sz="0" w:space="0" w:color="auto"/>
            <w:right w:val="none" w:sz="0" w:space="0" w:color="auto"/>
          </w:divBdr>
        </w:div>
        <w:div w:id="1775636033">
          <w:marLeft w:val="274"/>
          <w:marRight w:val="0"/>
          <w:marTop w:val="0"/>
          <w:marBottom w:val="0"/>
          <w:divBdr>
            <w:top w:val="none" w:sz="0" w:space="0" w:color="auto"/>
            <w:left w:val="none" w:sz="0" w:space="0" w:color="auto"/>
            <w:bottom w:val="none" w:sz="0" w:space="0" w:color="auto"/>
            <w:right w:val="none" w:sz="0" w:space="0" w:color="auto"/>
          </w:divBdr>
        </w:div>
        <w:div w:id="1169056596">
          <w:marLeft w:val="274"/>
          <w:marRight w:val="0"/>
          <w:marTop w:val="0"/>
          <w:marBottom w:val="0"/>
          <w:divBdr>
            <w:top w:val="none" w:sz="0" w:space="0" w:color="auto"/>
            <w:left w:val="none" w:sz="0" w:space="0" w:color="auto"/>
            <w:bottom w:val="none" w:sz="0" w:space="0" w:color="auto"/>
            <w:right w:val="none" w:sz="0" w:space="0" w:color="auto"/>
          </w:divBdr>
        </w:div>
        <w:div w:id="1791824958">
          <w:marLeft w:val="274"/>
          <w:marRight w:val="0"/>
          <w:marTop w:val="0"/>
          <w:marBottom w:val="0"/>
          <w:divBdr>
            <w:top w:val="none" w:sz="0" w:space="0" w:color="auto"/>
            <w:left w:val="none" w:sz="0" w:space="0" w:color="auto"/>
            <w:bottom w:val="none" w:sz="0" w:space="0" w:color="auto"/>
            <w:right w:val="none" w:sz="0" w:space="0" w:color="auto"/>
          </w:divBdr>
        </w:div>
        <w:div w:id="549849802">
          <w:marLeft w:val="274"/>
          <w:marRight w:val="0"/>
          <w:marTop w:val="0"/>
          <w:marBottom w:val="0"/>
          <w:divBdr>
            <w:top w:val="none" w:sz="0" w:space="0" w:color="auto"/>
            <w:left w:val="none" w:sz="0" w:space="0" w:color="auto"/>
            <w:bottom w:val="none" w:sz="0" w:space="0" w:color="auto"/>
            <w:right w:val="none" w:sz="0" w:space="0" w:color="auto"/>
          </w:divBdr>
        </w:div>
        <w:div w:id="138930278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F0DD-03F3-4AB3-9650-37D134B2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2</cp:revision>
  <cp:lastPrinted>2019-12-03T20:44:00Z</cp:lastPrinted>
  <dcterms:created xsi:type="dcterms:W3CDTF">2020-10-06T21:37:00Z</dcterms:created>
  <dcterms:modified xsi:type="dcterms:W3CDTF">2020-10-06T21:37:00Z</dcterms:modified>
</cp:coreProperties>
</file>