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00BC5" w14:textId="07B45842" w:rsidR="004908E0" w:rsidRPr="00AF2A77" w:rsidRDefault="004908E0" w:rsidP="004908E0">
      <w:pPr>
        <w:pStyle w:val="Title"/>
        <w:rPr>
          <w:rFonts w:asciiTheme="minorHAnsi" w:hAnsiTheme="minorHAnsi" w:cstheme="minorHAnsi"/>
          <w:b/>
          <w:sz w:val="28"/>
          <w:szCs w:val="28"/>
        </w:rPr>
      </w:pPr>
      <w:r w:rsidRPr="00AF2A77">
        <w:rPr>
          <w:rFonts w:asciiTheme="minorHAnsi" w:hAnsiTheme="minorHAnsi" w:cstheme="minorHAnsi"/>
          <w:b/>
          <w:bCs/>
          <w:sz w:val="32"/>
          <w:szCs w:val="32"/>
          <w:u w:val="single"/>
        </w:rPr>
        <w:t>TNHA Curriculum Planning Document</w:t>
      </w:r>
      <w:r w:rsidRPr="00AF2A77">
        <w:rPr>
          <w:rFonts w:asciiTheme="minorHAnsi" w:hAnsiTheme="minorHAnsi" w:cstheme="minorHAnsi"/>
          <w:bCs/>
          <w:sz w:val="32"/>
          <w:szCs w:val="32"/>
        </w:rPr>
        <w:t xml:space="preserve">         </w:t>
      </w:r>
      <w:r w:rsidRPr="00AF2A77">
        <w:rPr>
          <w:rFonts w:asciiTheme="minorHAnsi" w:hAnsiTheme="minorHAnsi" w:cstheme="minorHAnsi"/>
          <w:sz w:val="28"/>
          <w:szCs w:val="28"/>
        </w:rPr>
        <w:t xml:space="preserve">Subject: </w:t>
      </w:r>
      <w:r w:rsidRPr="00AF2A77">
        <w:rPr>
          <w:rFonts w:asciiTheme="minorHAnsi" w:hAnsiTheme="minorHAnsi" w:cstheme="minorHAnsi"/>
          <w:b/>
          <w:sz w:val="28"/>
          <w:szCs w:val="28"/>
        </w:rPr>
        <w:t>History</w:t>
      </w:r>
      <w:r w:rsidRPr="00AF2A77">
        <w:rPr>
          <w:rFonts w:asciiTheme="minorHAnsi" w:hAnsiTheme="minorHAnsi" w:cstheme="minorHAnsi"/>
          <w:sz w:val="28"/>
          <w:szCs w:val="28"/>
        </w:rPr>
        <w:tab/>
      </w:r>
      <w:r w:rsidRPr="00AF2A77">
        <w:rPr>
          <w:rFonts w:asciiTheme="minorHAnsi" w:hAnsiTheme="minorHAnsi" w:cstheme="minorHAnsi"/>
          <w:sz w:val="28"/>
          <w:szCs w:val="28"/>
        </w:rPr>
        <w:tab/>
      </w:r>
      <w:r w:rsidRPr="00AF2A77">
        <w:rPr>
          <w:rFonts w:asciiTheme="minorHAnsi" w:hAnsiTheme="minorHAnsi" w:cstheme="minorHAnsi"/>
          <w:sz w:val="28"/>
          <w:szCs w:val="28"/>
        </w:rPr>
        <w:tab/>
        <w:t xml:space="preserve">Year: </w:t>
      </w:r>
      <w:r w:rsidRPr="00AF2A77">
        <w:rPr>
          <w:rFonts w:asciiTheme="minorHAnsi" w:hAnsiTheme="minorHAnsi" w:cstheme="minorHAnsi"/>
          <w:b/>
          <w:sz w:val="28"/>
          <w:szCs w:val="28"/>
        </w:rPr>
        <w:t>7</w:t>
      </w:r>
    </w:p>
    <w:p w14:paraId="18C5D311" w14:textId="77777777" w:rsidR="00D633EE" w:rsidRPr="00AF2A77" w:rsidRDefault="00D633EE">
      <w:pPr>
        <w:rPr>
          <w:rFonts w:cstheme="minorHAnsi"/>
        </w:rPr>
      </w:pPr>
    </w:p>
    <w:tbl>
      <w:tblPr>
        <w:tblStyle w:val="TableGrid"/>
        <w:tblW w:w="0" w:type="auto"/>
        <w:tblLook w:val="04A0" w:firstRow="1" w:lastRow="0" w:firstColumn="1" w:lastColumn="0" w:noHBand="0" w:noVBand="1"/>
      </w:tblPr>
      <w:tblGrid>
        <w:gridCol w:w="2545"/>
        <w:gridCol w:w="1849"/>
        <w:gridCol w:w="1831"/>
        <w:gridCol w:w="1924"/>
        <w:gridCol w:w="1941"/>
        <w:gridCol w:w="1893"/>
        <w:gridCol w:w="1967"/>
      </w:tblGrid>
      <w:tr w:rsidR="003652F9" w:rsidRPr="00AF2A77" w14:paraId="38E6C5E2" w14:textId="77777777" w:rsidTr="00F402D2">
        <w:tc>
          <w:tcPr>
            <w:tcW w:w="2545" w:type="dxa"/>
          </w:tcPr>
          <w:p w14:paraId="783F042C" w14:textId="77777777" w:rsidR="00D633EE" w:rsidRPr="00AF2A77" w:rsidRDefault="00D633EE">
            <w:pPr>
              <w:rPr>
                <w:rFonts w:cstheme="minorHAnsi"/>
                <w:b/>
                <w:bCs/>
              </w:rPr>
            </w:pPr>
            <w:r w:rsidRPr="00AF2A77">
              <w:rPr>
                <w:rFonts w:cstheme="minorHAnsi"/>
                <w:b/>
                <w:bCs/>
              </w:rPr>
              <w:t>Timescale</w:t>
            </w:r>
          </w:p>
        </w:tc>
        <w:tc>
          <w:tcPr>
            <w:tcW w:w="1849" w:type="dxa"/>
          </w:tcPr>
          <w:p w14:paraId="248FF363" w14:textId="77777777" w:rsidR="00D633EE" w:rsidRPr="00AF2A77" w:rsidRDefault="00D633EE">
            <w:pPr>
              <w:rPr>
                <w:rFonts w:cstheme="minorHAnsi"/>
                <w:b/>
                <w:bCs/>
              </w:rPr>
            </w:pPr>
            <w:r w:rsidRPr="00AF2A77">
              <w:rPr>
                <w:rFonts w:cstheme="minorHAnsi"/>
                <w:b/>
                <w:bCs/>
              </w:rPr>
              <w:t>Autumn 1</w:t>
            </w:r>
          </w:p>
        </w:tc>
        <w:tc>
          <w:tcPr>
            <w:tcW w:w="1849" w:type="dxa"/>
          </w:tcPr>
          <w:p w14:paraId="4178E9EB" w14:textId="77777777" w:rsidR="00D633EE" w:rsidRPr="00AF2A77" w:rsidRDefault="00D633EE">
            <w:pPr>
              <w:rPr>
                <w:rFonts w:cstheme="minorHAnsi"/>
                <w:b/>
                <w:bCs/>
              </w:rPr>
            </w:pPr>
            <w:r w:rsidRPr="00AF2A77">
              <w:rPr>
                <w:rFonts w:cstheme="minorHAnsi"/>
                <w:b/>
                <w:bCs/>
              </w:rPr>
              <w:t>Autumn 2</w:t>
            </w:r>
          </w:p>
        </w:tc>
        <w:tc>
          <w:tcPr>
            <w:tcW w:w="1936" w:type="dxa"/>
          </w:tcPr>
          <w:p w14:paraId="56B2A4C0" w14:textId="77777777" w:rsidR="00D633EE" w:rsidRPr="00AF2A77" w:rsidRDefault="00D633EE">
            <w:pPr>
              <w:rPr>
                <w:rFonts w:cstheme="minorHAnsi"/>
                <w:b/>
                <w:bCs/>
              </w:rPr>
            </w:pPr>
            <w:r w:rsidRPr="00AF2A77">
              <w:rPr>
                <w:rFonts w:cstheme="minorHAnsi"/>
                <w:b/>
                <w:bCs/>
              </w:rPr>
              <w:t>Spring 1</w:t>
            </w:r>
          </w:p>
        </w:tc>
        <w:tc>
          <w:tcPr>
            <w:tcW w:w="1958" w:type="dxa"/>
          </w:tcPr>
          <w:p w14:paraId="1E67456D" w14:textId="77777777" w:rsidR="00D633EE" w:rsidRPr="00AF2A77" w:rsidRDefault="00D633EE">
            <w:pPr>
              <w:rPr>
                <w:rFonts w:cstheme="minorHAnsi"/>
                <w:b/>
                <w:bCs/>
              </w:rPr>
            </w:pPr>
            <w:r w:rsidRPr="00AF2A77">
              <w:rPr>
                <w:rFonts w:cstheme="minorHAnsi"/>
                <w:b/>
                <w:bCs/>
              </w:rPr>
              <w:t>Spring 2</w:t>
            </w:r>
          </w:p>
        </w:tc>
        <w:tc>
          <w:tcPr>
            <w:tcW w:w="1916" w:type="dxa"/>
          </w:tcPr>
          <w:p w14:paraId="7ADF1ABF" w14:textId="77777777" w:rsidR="00D633EE" w:rsidRPr="00AF2A77" w:rsidRDefault="00D633EE">
            <w:pPr>
              <w:rPr>
                <w:rFonts w:cstheme="minorHAnsi"/>
                <w:b/>
                <w:bCs/>
              </w:rPr>
            </w:pPr>
            <w:r w:rsidRPr="00AF2A77">
              <w:rPr>
                <w:rFonts w:cstheme="minorHAnsi"/>
                <w:b/>
                <w:bCs/>
              </w:rPr>
              <w:t>Summer 1</w:t>
            </w:r>
          </w:p>
        </w:tc>
        <w:tc>
          <w:tcPr>
            <w:tcW w:w="1897" w:type="dxa"/>
          </w:tcPr>
          <w:p w14:paraId="5C11FB69" w14:textId="77777777" w:rsidR="00D633EE" w:rsidRPr="00AF2A77" w:rsidRDefault="00D633EE">
            <w:pPr>
              <w:rPr>
                <w:rFonts w:cstheme="minorHAnsi"/>
                <w:b/>
                <w:bCs/>
              </w:rPr>
            </w:pPr>
            <w:r w:rsidRPr="00AF2A77">
              <w:rPr>
                <w:rFonts w:cstheme="minorHAnsi"/>
                <w:b/>
                <w:bCs/>
              </w:rPr>
              <w:t>Summer 2</w:t>
            </w:r>
          </w:p>
        </w:tc>
      </w:tr>
      <w:tr w:rsidR="00F402D2" w:rsidRPr="00AF2A77" w14:paraId="3D8F2502" w14:textId="77777777" w:rsidTr="00F402D2">
        <w:tc>
          <w:tcPr>
            <w:tcW w:w="2545" w:type="dxa"/>
          </w:tcPr>
          <w:p w14:paraId="084247AC" w14:textId="6568D9B6" w:rsidR="00F402D2" w:rsidRPr="00AF2A77" w:rsidRDefault="00F402D2" w:rsidP="00F402D2">
            <w:pPr>
              <w:rPr>
                <w:rFonts w:cstheme="minorHAnsi"/>
                <w:b/>
                <w:bCs/>
              </w:rPr>
            </w:pPr>
            <w:r w:rsidRPr="00AF2A77">
              <w:rPr>
                <w:rFonts w:cstheme="minorHAnsi"/>
                <w:b/>
                <w:bCs/>
              </w:rPr>
              <w:t>Prior Learning (from KS2/3)</w:t>
            </w:r>
          </w:p>
        </w:tc>
        <w:tc>
          <w:tcPr>
            <w:tcW w:w="1849" w:type="dxa"/>
          </w:tcPr>
          <w:p w14:paraId="71C4396B" w14:textId="6643DD81" w:rsidR="00F402D2" w:rsidRPr="00AF2A77" w:rsidRDefault="00F40CB1" w:rsidP="00546E28">
            <w:pPr>
              <w:jc w:val="center"/>
              <w:rPr>
                <w:rFonts w:cstheme="minorHAnsi"/>
                <w:sz w:val="22"/>
              </w:rPr>
            </w:pPr>
            <w:r w:rsidRPr="00AF2A77">
              <w:rPr>
                <w:rFonts w:cstheme="minorHAnsi"/>
                <w:sz w:val="22"/>
              </w:rPr>
              <w:t>KS2 (in some feeder schools)</w:t>
            </w:r>
          </w:p>
        </w:tc>
        <w:tc>
          <w:tcPr>
            <w:tcW w:w="1849" w:type="dxa"/>
          </w:tcPr>
          <w:p w14:paraId="7B069CDB" w14:textId="54958F14" w:rsidR="00F402D2" w:rsidRPr="00AF2A77" w:rsidRDefault="00F40CB1" w:rsidP="00546E28">
            <w:pPr>
              <w:jc w:val="center"/>
              <w:rPr>
                <w:rFonts w:cstheme="minorHAnsi"/>
                <w:sz w:val="22"/>
              </w:rPr>
            </w:pPr>
            <w:r w:rsidRPr="00AF2A77">
              <w:rPr>
                <w:rFonts w:cstheme="minorHAnsi"/>
                <w:sz w:val="22"/>
              </w:rPr>
              <w:t>KS2 (in some feeder schools)</w:t>
            </w:r>
          </w:p>
        </w:tc>
        <w:tc>
          <w:tcPr>
            <w:tcW w:w="1936" w:type="dxa"/>
          </w:tcPr>
          <w:p w14:paraId="264E06DC" w14:textId="1E8DB8E6" w:rsidR="00F402D2" w:rsidRPr="00AF2A77" w:rsidRDefault="007D1905" w:rsidP="00546E28">
            <w:pPr>
              <w:jc w:val="center"/>
              <w:rPr>
                <w:rFonts w:cstheme="minorHAnsi"/>
                <w:sz w:val="22"/>
              </w:rPr>
            </w:pPr>
            <w:r w:rsidRPr="00AF2A77">
              <w:rPr>
                <w:rFonts w:cstheme="minorHAnsi"/>
                <w:sz w:val="22"/>
              </w:rPr>
              <w:t>KS2 (in some feeder schools)</w:t>
            </w:r>
          </w:p>
        </w:tc>
        <w:tc>
          <w:tcPr>
            <w:tcW w:w="1958" w:type="dxa"/>
          </w:tcPr>
          <w:p w14:paraId="1A69F4E6" w14:textId="2E81F339" w:rsidR="00F402D2" w:rsidRPr="00AF2A77" w:rsidRDefault="00546E28" w:rsidP="00C24FC2">
            <w:pPr>
              <w:jc w:val="center"/>
              <w:rPr>
                <w:rFonts w:cstheme="minorHAnsi"/>
                <w:sz w:val="22"/>
              </w:rPr>
            </w:pPr>
            <w:r w:rsidRPr="00AF2A77">
              <w:rPr>
                <w:rFonts w:cstheme="minorHAnsi"/>
                <w:sz w:val="22"/>
              </w:rPr>
              <w:t xml:space="preserve">KS2 &amp; KS3 </w:t>
            </w:r>
            <w:r w:rsidR="00C24FC2" w:rsidRPr="00AF2A77">
              <w:rPr>
                <w:rFonts w:cstheme="minorHAnsi"/>
                <w:sz w:val="22"/>
              </w:rPr>
              <w:t xml:space="preserve">The </w:t>
            </w:r>
            <w:r w:rsidRPr="00AF2A77">
              <w:rPr>
                <w:rFonts w:cstheme="minorHAnsi"/>
                <w:sz w:val="22"/>
              </w:rPr>
              <w:t>Norman Conquest &amp;</w:t>
            </w:r>
            <w:r w:rsidR="00C24FC2" w:rsidRPr="00AF2A77">
              <w:rPr>
                <w:rFonts w:cstheme="minorHAnsi"/>
                <w:sz w:val="22"/>
              </w:rPr>
              <w:t xml:space="preserve"> The </w:t>
            </w:r>
            <w:r w:rsidRPr="00AF2A77">
              <w:rPr>
                <w:rFonts w:cstheme="minorHAnsi"/>
                <w:sz w:val="22"/>
              </w:rPr>
              <w:t>Crusades.</w:t>
            </w:r>
          </w:p>
        </w:tc>
        <w:tc>
          <w:tcPr>
            <w:tcW w:w="1916" w:type="dxa"/>
          </w:tcPr>
          <w:p w14:paraId="6DE4E043" w14:textId="676E68B5" w:rsidR="00F402D2" w:rsidRPr="00AF2A77" w:rsidRDefault="00F402D2" w:rsidP="00546E28">
            <w:pPr>
              <w:jc w:val="center"/>
              <w:rPr>
                <w:rFonts w:cstheme="minorHAnsi"/>
                <w:sz w:val="22"/>
              </w:rPr>
            </w:pPr>
            <w:r w:rsidRPr="00AF2A77">
              <w:rPr>
                <w:rFonts w:cstheme="minorHAnsi"/>
                <w:sz w:val="22"/>
              </w:rPr>
              <w:t>KS2 (in some feeder schools)</w:t>
            </w:r>
          </w:p>
        </w:tc>
        <w:tc>
          <w:tcPr>
            <w:tcW w:w="1897" w:type="dxa"/>
          </w:tcPr>
          <w:p w14:paraId="007C59D6" w14:textId="40B01AD1" w:rsidR="00F402D2" w:rsidRPr="00AF2A77" w:rsidRDefault="00F402D2" w:rsidP="00546E28">
            <w:pPr>
              <w:jc w:val="center"/>
              <w:rPr>
                <w:rFonts w:cstheme="minorHAnsi"/>
                <w:sz w:val="22"/>
              </w:rPr>
            </w:pPr>
            <w:r w:rsidRPr="00AF2A77">
              <w:rPr>
                <w:rFonts w:cstheme="minorHAnsi"/>
                <w:sz w:val="22"/>
              </w:rPr>
              <w:t>KS2 (in some feeder schools)</w:t>
            </w:r>
          </w:p>
        </w:tc>
      </w:tr>
      <w:tr w:rsidR="00F402D2" w:rsidRPr="00AF2A77" w14:paraId="0831DB64" w14:textId="77777777" w:rsidTr="00F402D2">
        <w:tc>
          <w:tcPr>
            <w:tcW w:w="2545" w:type="dxa"/>
          </w:tcPr>
          <w:p w14:paraId="378B9565" w14:textId="0DB79009" w:rsidR="00F402D2" w:rsidRPr="00AF2A77" w:rsidRDefault="00F402D2" w:rsidP="00F402D2">
            <w:pPr>
              <w:rPr>
                <w:rFonts w:cstheme="minorHAnsi"/>
                <w:b/>
                <w:bCs/>
              </w:rPr>
            </w:pPr>
            <w:r w:rsidRPr="00AF2A77">
              <w:rPr>
                <w:rFonts w:cstheme="minorHAnsi"/>
                <w:b/>
                <w:bCs/>
              </w:rPr>
              <w:t>Topic/ Unit title</w:t>
            </w:r>
          </w:p>
        </w:tc>
        <w:tc>
          <w:tcPr>
            <w:tcW w:w="1849" w:type="dxa"/>
          </w:tcPr>
          <w:p w14:paraId="00EF1691" w14:textId="1FEEDF75" w:rsidR="00F402D2" w:rsidRPr="00AF2A77" w:rsidRDefault="00546E28" w:rsidP="00546E28">
            <w:pPr>
              <w:jc w:val="center"/>
              <w:rPr>
                <w:rFonts w:cstheme="minorHAnsi"/>
                <w:sz w:val="22"/>
              </w:rPr>
            </w:pPr>
            <w:r w:rsidRPr="00AF2A77">
              <w:rPr>
                <w:rFonts w:cstheme="minorHAnsi"/>
                <w:sz w:val="22"/>
              </w:rPr>
              <w:t>Introduction to Historical Skills</w:t>
            </w:r>
          </w:p>
        </w:tc>
        <w:tc>
          <w:tcPr>
            <w:tcW w:w="1849" w:type="dxa"/>
          </w:tcPr>
          <w:p w14:paraId="6F41681A" w14:textId="29FF4247" w:rsidR="00F402D2" w:rsidRPr="00AF2A77" w:rsidRDefault="00F402D2" w:rsidP="00546E28">
            <w:pPr>
              <w:jc w:val="center"/>
              <w:rPr>
                <w:rFonts w:cstheme="minorHAnsi"/>
                <w:sz w:val="22"/>
              </w:rPr>
            </w:pPr>
            <w:r w:rsidRPr="00AF2A77">
              <w:rPr>
                <w:rFonts w:cstheme="minorHAnsi"/>
                <w:sz w:val="22"/>
              </w:rPr>
              <w:t xml:space="preserve">William the Conqueror and England under </w:t>
            </w:r>
            <w:bookmarkStart w:id="0" w:name="_GoBack"/>
            <w:bookmarkEnd w:id="0"/>
            <w:r w:rsidRPr="00AF2A77">
              <w:rPr>
                <w:rFonts w:cstheme="minorHAnsi"/>
                <w:sz w:val="22"/>
              </w:rPr>
              <w:t>the Normans including Castles in England</w:t>
            </w:r>
          </w:p>
        </w:tc>
        <w:tc>
          <w:tcPr>
            <w:tcW w:w="1936" w:type="dxa"/>
          </w:tcPr>
          <w:p w14:paraId="3B43ACD3" w14:textId="409E6F2A" w:rsidR="00F402D2" w:rsidRPr="00AF2A77" w:rsidRDefault="00F402D2" w:rsidP="00546E28">
            <w:pPr>
              <w:jc w:val="center"/>
              <w:rPr>
                <w:rFonts w:cstheme="minorHAnsi"/>
                <w:sz w:val="22"/>
              </w:rPr>
            </w:pPr>
            <w:r w:rsidRPr="00AF2A77">
              <w:rPr>
                <w:rFonts w:cstheme="minorHAnsi"/>
                <w:sz w:val="22"/>
              </w:rPr>
              <w:t>The Crusades</w:t>
            </w:r>
          </w:p>
        </w:tc>
        <w:tc>
          <w:tcPr>
            <w:tcW w:w="1958" w:type="dxa"/>
          </w:tcPr>
          <w:p w14:paraId="2E49F7F1" w14:textId="5AE4BC6C" w:rsidR="00F402D2" w:rsidRPr="00AF2A77" w:rsidRDefault="001F3CC2" w:rsidP="00546E28">
            <w:pPr>
              <w:jc w:val="center"/>
              <w:rPr>
                <w:rFonts w:cstheme="minorHAnsi"/>
                <w:sz w:val="22"/>
              </w:rPr>
            </w:pPr>
            <w:r w:rsidRPr="00AF2A77">
              <w:rPr>
                <w:rFonts w:cstheme="minorHAnsi"/>
                <w:sz w:val="22"/>
              </w:rPr>
              <w:t xml:space="preserve">The </w:t>
            </w:r>
            <w:r w:rsidR="00F40CB1" w:rsidRPr="00AF2A77">
              <w:rPr>
                <w:rFonts w:cstheme="minorHAnsi"/>
                <w:sz w:val="22"/>
              </w:rPr>
              <w:t>Black Death and Peasants’ Revolt</w:t>
            </w:r>
          </w:p>
        </w:tc>
        <w:tc>
          <w:tcPr>
            <w:tcW w:w="1916" w:type="dxa"/>
          </w:tcPr>
          <w:p w14:paraId="6E2CB25D" w14:textId="4A9AFFC0" w:rsidR="00F402D2" w:rsidRPr="00AF2A77" w:rsidRDefault="00F402D2" w:rsidP="00546E28">
            <w:pPr>
              <w:jc w:val="center"/>
              <w:rPr>
                <w:rFonts w:cstheme="minorHAnsi"/>
                <w:sz w:val="22"/>
              </w:rPr>
            </w:pPr>
            <w:r w:rsidRPr="00AF2A77">
              <w:rPr>
                <w:rFonts w:cstheme="minorHAnsi"/>
                <w:sz w:val="22"/>
                <w:u w:val="single"/>
              </w:rPr>
              <w:t>Tudors 1</w:t>
            </w:r>
            <w:r w:rsidR="00C24FC2" w:rsidRPr="00AF2A77">
              <w:rPr>
                <w:rFonts w:cstheme="minorHAnsi"/>
                <w:sz w:val="22"/>
              </w:rPr>
              <w:t>:</w:t>
            </w:r>
          </w:p>
          <w:p w14:paraId="11BB9D51" w14:textId="77777777" w:rsidR="00F40CB1" w:rsidRPr="00AF2A77" w:rsidRDefault="00F40CB1" w:rsidP="00546E28">
            <w:pPr>
              <w:jc w:val="center"/>
              <w:rPr>
                <w:rFonts w:cstheme="minorHAnsi"/>
                <w:sz w:val="22"/>
              </w:rPr>
            </w:pPr>
            <w:r w:rsidRPr="00AF2A77">
              <w:rPr>
                <w:rFonts w:cstheme="minorHAnsi"/>
                <w:sz w:val="22"/>
              </w:rPr>
              <w:t>Henry VII</w:t>
            </w:r>
          </w:p>
          <w:p w14:paraId="4CF77A32" w14:textId="77777777" w:rsidR="00F40CB1" w:rsidRPr="00AF2A77" w:rsidRDefault="00F40CB1" w:rsidP="00546E28">
            <w:pPr>
              <w:jc w:val="center"/>
              <w:rPr>
                <w:rFonts w:cstheme="minorHAnsi"/>
                <w:sz w:val="22"/>
              </w:rPr>
            </w:pPr>
            <w:r w:rsidRPr="00AF2A77">
              <w:rPr>
                <w:rFonts w:cstheme="minorHAnsi"/>
                <w:sz w:val="22"/>
              </w:rPr>
              <w:t>Henry VIII</w:t>
            </w:r>
          </w:p>
          <w:p w14:paraId="0E471BCE" w14:textId="77777777" w:rsidR="00F40CB1" w:rsidRPr="00AF2A77" w:rsidRDefault="00F40CB1" w:rsidP="00546E28">
            <w:pPr>
              <w:jc w:val="center"/>
              <w:rPr>
                <w:rFonts w:cstheme="minorHAnsi"/>
                <w:sz w:val="22"/>
              </w:rPr>
            </w:pPr>
            <w:r w:rsidRPr="00AF2A77">
              <w:rPr>
                <w:rFonts w:cstheme="minorHAnsi"/>
                <w:sz w:val="22"/>
              </w:rPr>
              <w:t>Edward VI</w:t>
            </w:r>
          </w:p>
          <w:p w14:paraId="66B9917F" w14:textId="5871E38D" w:rsidR="00F40CB1" w:rsidRPr="00AF2A77" w:rsidRDefault="00F40CB1" w:rsidP="00546E28">
            <w:pPr>
              <w:jc w:val="center"/>
              <w:rPr>
                <w:rFonts w:cstheme="minorHAnsi"/>
                <w:sz w:val="22"/>
              </w:rPr>
            </w:pPr>
            <w:r w:rsidRPr="00AF2A77">
              <w:rPr>
                <w:rFonts w:cstheme="minorHAnsi"/>
                <w:sz w:val="22"/>
              </w:rPr>
              <w:t>Mary I</w:t>
            </w:r>
          </w:p>
        </w:tc>
        <w:tc>
          <w:tcPr>
            <w:tcW w:w="1897" w:type="dxa"/>
          </w:tcPr>
          <w:p w14:paraId="780F90C5" w14:textId="3752474F" w:rsidR="00F402D2" w:rsidRPr="00AF2A77" w:rsidRDefault="00F402D2" w:rsidP="00546E28">
            <w:pPr>
              <w:jc w:val="center"/>
              <w:rPr>
                <w:rFonts w:cstheme="minorHAnsi"/>
                <w:sz w:val="22"/>
              </w:rPr>
            </w:pPr>
            <w:r w:rsidRPr="00AF2A77">
              <w:rPr>
                <w:rFonts w:cstheme="minorHAnsi"/>
                <w:sz w:val="22"/>
                <w:u w:val="single"/>
              </w:rPr>
              <w:t>Tudors 2</w:t>
            </w:r>
            <w:r w:rsidR="00C24FC2" w:rsidRPr="00AF2A77">
              <w:rPr>
                <w:rFonts w:cstheme="minorHAnsi"/>
                <w:sz w:val="22"/>
              </w:rPr>
              <w:t>:</w:t>
            </w:r>
            <w:r w:rsidRPr="00AF2A77">
              <w:rPr>
                <w:rFonts w:cstheme="minorHAnsi"/>
                <w:sz w:val="22"/>
              </w:rPr>
              <w:t xml:space="preserve"> Elizabethan England</w:t>
            </w:r>
          </w:p>
        </w:tc>
      </w:tr>
      <w:tr w:rsidR="00F40CB1" w:rsidRPr="00AF2A77" w14:paraId="1C100AC0" w14:textId="77777777" w:rsidTr="005B6E5B">
        <w:trPr>
          <w:trHeight w:val="1275"/>
        </w:trPr>
        <w:tc>
          <w:tcPr>
            <w:tcW w:w="2545" w:type="dxa"/>
          </w:tcPr>
          <w:p w14:paraId="4934CB3A" w14:textId="172FA79F" w:rsidR="00F40CB1" w:rsidRPr="00AF2A77" w:rsidRDefault="00F40CB1" w:rsidP="00F402D2">
            <w:pPr>
              <w:rPr>
                <w:rFonts w:cstheme="minorHAnsi"/>
                <w:b/>
                <w:bCs/>
              </w:rPr>
            </w:pPr>
            <w:r w:rsidRPr="00AF2A77">
              <w:rPr>
                <w:rFonts w:cstheme="minorHAnsi"/>
                <w:b/>
                <w:bCs/>
              </w:rPr>
              <w:t>Enquiry question</w:t>
            </w:r>
          </w:p>
        </w:tc>
        <w:tc>
          <w:tcPr>
            <w:tcW w:w="1849" w:type="dxa"/>
          </w:tcPr>
          <w:p w14:paraId="0965475E" w14:textId="329E15BD" w:rsidR="00F40CB1" w:rsidRPr="00AF2A77" w:rsidRDefault="00546E28" w:rsidP="00546E28">
            <w:pPr>
              <w:jc w:val="center"/>
              <w:rPr>
                <w:rFonts w:cstheme="minorHAnsi"/>
                <w:sz w:val="22"/>
              </w:rPr>
            </w:pPr>
            <w:r w:rsidRPr="00AF2A77">
              <w:rPr>
                <w:rFonts w:cstheme="minorHAnsi"/>
                <w:sz w:val="22"/>
              </w:rPr>
              <w:t>How do Historians do History?</w:t>
            </w:r>
          </w:p>
        </w:tc>
        <w:tc>
          <w:tcPr>
            <w:tcW w:w="1849" w:type="dxa"/>
          </w:tcPr>
          <w:p w14:paraId="0D6F85B8" w14:textId="065750E8" w:rsidR="00F40CB1" w:rsidRPr="00AF2A77" w:rsidRDefault="00F40CB1" w:rsidP="00546E28">
            <w:pPr>
              <w:jc w:val="center"/>
              <w:rPr>
                <w:rFonts w:cstheme="minorHAnsi"/>
                <w:sz w:val="22"/>
              </w:rPr>
            </w:pPr>
            <w:r w:rsidRPr="00AF2A77">
              <w:rPr>
                <w:rFonts w:cstheme="minorHAnsi"/>
                <w:sz w:val="22"/>
              </w:rPr>
              <w:t>How did England change the last time it was invaded?</w:t>
            </w:r>
          </w:p>
        </w:tc>
        <w:tc>
          <w:tcPr>
            <w:tcW w:w="1936" w:type="dxa"/>
          </w:tcPr>
          <w:p w14:paraId="302EC7DC" w14:textId="6142F07F" w:rsidR="00F40CB1" w:rsidRPr="00AF2A77" w:rsidRDefault="00F40CB1" w:rsidP="003836CF">
            <w:pPr>
              <w:jc w:val="center"/>
              <w:rPr>
                <w:rFonts w:cstheme="minorHAnsi"/>
                <w:sz w:val="22"/>
              </w:rPr>
            </w:pPr>
            <w:r w:rsidRPr="00AF2A77">
              <w:rPr>
                <w:rFonts w:cstheme="minorHAnsi"/>
                <w:sz w:val="22"/>
              </w:rPr>
              <w:t xml:space="preserve">What </w:t>
            </w:r>
            <w:r w:rsidR="003836CF" w:rsidRPr="00AF2A77">
              <w:rPr>
                <w:rFonts w:cstheme="minorHAnsi"/>
                <w:sz w:val="22"/>
              </w:rPr>
              <w:t>were</w:t>
            </w:r>
            <w:r w:rsidRPr="00AF2A77">
              <w:rPr>
                <w:rFonts w:cstheme="minorHAnsi"/>
                <w:sz w:val="22"/>
              </w:rPr>
              <w:t xml:space="preserve"> the Crusades?</w:t>
            </w:r>
          </w:p>
        </w:tc>
        <w:tc>
          <w:tcPr>
            <w:tcW w:w="1958" w:type="dxa"/>
          </w:tcPr>
          <w:p w14:paraId="7D1549E1" w14:textId="7C80B24F" w:rsidR="00F40CB1" w:rsidRPr="00AF2A77" w:rsidRDefault="00F40CB1" w:rsidP="00546E28">
            <w:pPr>
              <w:jc w:val="center"/>
              <w:rPr>
                <w:rFonts w:cstheme="minorHAnsi"/>
                <w:sz w:val="22"/>
              </w:rPr>
            </w:pPr>
            <w:r w:rsidRPr="00AF2A77">
              <w:rPr>
                <w:rFonts w:cstheme="minorHAnsi"/>
                <w:sz w:val="22"/>
              </w:rPr>
              <w:t>Can disease change a country?</w:t>
            </w:r>
          </w:p>
        </w:tc>
        <w:tc>
          <w:tcPr>
            <w:tcW w:w="1916" w:type="dxa"/>
          </w:tcPr>
          <w:p w14:paraId="3505CA60" w14:textId="63ACDA9F" w:rsidR="00F40CB1" w:rsidRPr="00AF2A77" w:rsidRDefault="003836CF" w:rsidP="00546E28">
            <w:pPr>
              <w:jc w:val="center"/>
              <w:rPr>
                <w:rFonts w:cstheme="minorHAnsi"/>
                <w:sz w:val="22"/>
              </w:rPr>
            </w:pPr>
            <w:r w:rsidRPr="00AF2A77">
              <w:rPr>
                <w:rFonts w:cstheme="minorHAnsi"/>
                <w:sz w:val="22"/>
              </w:rPr>
              <w:t>How can sources help us understand the early Tudors</w:t>
            </w:r>
            <w:r w:rsidR="00C24FC2" w:rsidRPr="00AF2A77">
              <w:rPr>
                <w:rFonts w:cstheme="minorHAnsi"/>
                <w:sz w:val="22"/>
              </w:rPr>
              <w:t>?</w:t>
            </w:r>
          </w:p>
        </w:tc>
        <w:tc>
          <w:tcPr>
            <w:tcW w:w="1897" w:type="dxa"/>
          </w:tcPr>
          <w:p w14:paraId="369FA1F5" w14:textId="794BED89" w:rsidR="00F40CB1" w:rsidRPr="00AF2A77" w:rsidRDefault="007D1905" w:rsidP="00546E28">
            <w:pPr>
              <w:jc w:val="center"/>
              <w:rPr>
                <w:rFonts w:cstheme="minorHAnsi"/>
                <w:sz w:val="22"/>
              </w:rPr>
            </w:pPr>
            <w:r w:rsidRPr="00AF2A77">
              <w:rPr>
                <w:rFonts w:cstheme="minorHAnsi"/>
                <w:sz w:val="22"/>
              </w:rPr>
              <w:t>What challenges did Elizabeth I face</w:t>
            </w:r>
            <w:r w:rsidR="003836CF" w:rsidRPr="00AF2A77">
              <w:rPr>
                <w:rFonts w:cstheme="minorHAnsi"/>
                <w:sz w:val="22"/>
              </w:rPr>
              <w:t xml:space="preserve"> during her reign</w:t>
            </w:r>
            <w:r w:rsidRPr="00AF2A77">
              <w:rPr>
                <w:rFonts w:cstheme="minorHAnsi"/>
                <w:sz w:val="22"/>
              </w:rPr>
              <w:t>?</w:t>
            </w:r>
          </w:p>
        </w:tc>
      </w:tr>
      <w:tr w:rsidR="00F402D2" w:rsidRPr="00AF2A77" w14:paraId="18609FD1" w14:textId="77777777" w:rsidTr="00F402D2">
        <w:tc>
          <w:tcPr>
            <w:tcW w:w="2545" w:type="dxa"/>
          </w:tcPr>
          <w:p w14:paraId="1D5D4B2C" w14:textId="77777777" w:rsidR="00F402D2" w:rsidRPr="00AF2A77" w:rsidRDefault="00F402D2" w:rsidP="00F402D2">
            <w:pPr>
              <w:rPr>
                <w:rFonts w:cstheme="minorHAnsi"/>
                <w:b/>
                <w:bCs/>
              </w:rPr>
            </w:pPr>
            <w:r w:rsidRPr="00AF2A77">
              <w:rPr>
                <w:rFonts w:cstheme="minorHAnsi"/>
                <w:b/>
                <w:bCs/>
              </w:rPr>
              <w:t>SMSC/Cultural Capital/Character/FBV- outline specific areas that are covered in this unit</w:t>
            </w:r>
          </w:p>
          <w:p w14:paraId="34B04235" w14:textId="77777777" w:rsidR="00F402D2" w:rsidRPr="00AF2A77" w:rsidRDefault="00F402D2" w:rsidP="00F402D2">
            <w:pPr>
              <w:rPr>
                <w:rFonts w:cstheme="minorHAnsi"/>
                <w:b/>
                <w:bCs/>
              </w:rPr>
            </w:pPr>
          </w:p>
          <w:p w14:paraId="102920EE" w14:textId="77777777" w:rsidR="00F402D2" w:rsidRPr="00AF2A77" w:rsidRDefault="00F402D2" w:rsidP="00F402D2">
            <w:pPr>
              <w:rPr>
                <w:rFonts w:cstheme="minorHAnsi"/>
                <w:b/>
                <w:bCs/>
              </w:rPr>
            </w:pPr>
            <w:r w:rsidRPr="00AF2A77">
              <w:rPr>
                <w:rFonts w:cstheme="minorHAnsi"/>
                <w:b/>
                <w:bCs/>
              </w:rPr>
              <w:t>Cause and consequence</w:t>
            </w:r>
          </w:p>
          <w:p w14:paraId="59BA931E" w14:textId="77777777" w:rsidR="00F402D2" w:rsidRPr="00AF2A77" w:rsidRDefault="00F402D2" w:rsidP="00F402D2">
            <w:pPr>
              <w:rPr>
                <w:rFonts w:cstheme="minorHAnsi"/>
                <w:b/>
                <w:bCs/>
              </w:rPr>
            </w:pPr>
            <w:r w:rsidRPr="00AF2A77">
              <w:rPr>
                <w:rFonts w:cstheme="minorHAnsi"/>
                <w:b/>
                <w:bCs/>
              </w:rPr>
              <w:t>Significance</w:t>
            </w:r>
          </w:p>
          <w:p w14:paraId="4662DE27" w14:textId="77777777" w:rsidR="00F402D2" w:rsidRPr="00AF2A77" w:rsidRDefault="00F402D2" w:rsidP="00F402D2">
            <w:pPr>
              <w:rPr>
                <w:rFonts w:cstheme="minorHAnsi"/>
                <w:b/>
                <w:bCs/>
              </w:rPr>
            </w:pPr>
            <w:r w:rsidRPr="00AF2A77">
              <w:rPr>
                <w:rFonts w:cstheme="minorHAnsi"/>
                <w:b/>
                <w:bCs/>
              </w:rPr>
              <w:t>Change and continuity</w:t>
            </w:r>
          </w:p>
          <w:p w14:paraId="13110669" w14:textId="77777777" w:rsidR="00F402D2" w:rsidRPr="00AF2A77" w:rsidRDefault="00F402D2" w:rsidP="00F402D2">
            <w:pPr>
              <w:rPr>
                <w:rFonts w:cstheme="minorHAnsi"/>
                <w:b/>
                <w:bCs/>
              </w:rPr>
            </w:pPr>
            <w:r w:rsidRPr="00AF2A77">
              <w:rPr>
                <w:rFonts w:cstheme="minorHAnsi"/>
                <w:b/>
                <w:bCs/>
              </w:rPr>
              <w:t>Similarity and difference</w:t>
            </w:r>
          </w:p>
          <w:p w14:paraId="7BBA4EAF" w14:textId="2D2EB68F" w:rsidR="00F402D2" w:rsidRPr="00AF2A77" w:rsidRDefault="00F402D2" w:rsidP="00F402D2">
            <w:pPr>
              <w:rPr>
                <w:rFonts w:cstheme="minorHAnsi"/>
                <w:b/>
                <w:bCs/>
              </w:rPr>
            </w:pPr>
            <w:r w:rsidRPr="00AF2A77">
              <w:rPr>
                <w:rFonts w:cstheme="minorHAnsi"/>
                <w:b/>
                <w:bCs/>
              </w:rPr>
              <w:t>Interpretations</w:t>
            </w:r>
          </w:p>
        </w:tc>
        <w:tc>
          <w:tcPr>
            <w:tcW w:w="1849" w:type="dxa"/>
          </w:tcPr>
          <w:p w14:paraId="62E522A2" w14:textId="77777777" w:rsidR="00546E28" w:rsidRPr="00AF2A77" w:rsidRDefault="00546E28" w:rsidP="00546E28">
            <w:pPr>
              <w:rPr>
                <w:rFonts w:cstheme="minorHAnsi"/>
                <w:sz w:val="22"/>
              </w:rPr>
            </w:pPr>
            <w:r w:rsidRPr="00AF2A77">
              <w:rPr>
                <w:rFonts w:cstheme="minorHAnsi"/>
                <w:sz w:val="22"/>
              </w:rPr>
              <w:t>Students will be introduce to and examine all of the key historical skills needed to be an effective Historian. Students will learn how to:</w:t>
            </w:r>
          </w:p>
          <w:p w14:paraId="0B6E7BE5" w14:textId="77777777" w:rsidR="00546E28" w:rsidRPr="00AF2A77" w:rsidRDefault="00546E28" w:rsidP="00546E28">
            <w:pPr>
              <w:pStyle w:val="ListParagraph"/>
              <w:numPr>
                <w:ilvl w:val="0"/>
                <w:numId w:val="2"/>
              </w:numPr>
              <w:rPr>
                <w:rFonts w:cstheme="minorHAnsi"/>
              </w:rPr>
            </w:pPr>
            <w:r w:rsidRPr="00AF2A77">
              <w:rPr>
                <w:rFonts w:cstheme="minorHAnsi"/>
                <w:sz w:val="22"/>
              </w:rPr>
              <w:t>Describe key features of an historical event.</w:t>
            </w:r>
          </w:p>
          <w:p w14:paraId="2893A7E8" w14:textId="77777777" w:rsidR="00546E28" w:rsidRPr="00AF2A77" w:rsidRDefault="00546E28" w:rsidP="00546E28">
            <w:pPr>
              <w:pStyle w:val="ListParagraph"/>
              <w:numPr>
                <w:ilvl w:val="0"/>
                <w:numId w:val="2"/>
              </w:numPr>
              <w:rPr>
                <w:rFonts w:cstheme="minorHAnsi"/>
              </w:rPr>
            </w:pPr>
            <w:r w:rsidRPr="00AF2A77">
              <w:rPr>
                <w:rFonts w:cstheme="minorHAnsi"/>
                <w:sz w:val="22"/>
              </w:rPr>
              <w:lastRenderedPageBreak/>
              <w:t>Explain why historical events occur.</w:t>
            </w:r>
          </w:p>
          <w:p w14:paraId="439D2D19" w14:textId="77777777" w:rsidR="00546E28" w:rsidRPr="00AF2A77" w:rsidRDefault="00546E28" w:rsidP="00546E28">
            <w:pPr>
              <w:pStyle w:val="ListParagraph"/>
              <w:numPr>
                <w:ilvl w:val="0"/>
                <w:numId w:val="2"/>
              </w:numPr>
              <w:rPr>
                <w:rFonts w:cstheme="minorHAnsi"/>
              </w:rPr>
            </w:pPr>
            <w:r w:rsidRPr="00AF2A77">
              <w:rPr>
                <w:rFonts w:cstheme="minorHAnsi"/>
                <w:sz w:val="22"/>
              </w:rPr>
              <w:t>Create a narrative account of an historical event.</w:t>
            </w:r>
          </w:p>
          <w:p w14:paraId="7FD7EC4C" w14:textId="77777777" w:rsidR="00546E28" w:rsidRPr="00AF2A77" w:rsidRDefault="00546E28" w:rsidP="00546E28">
            <w:pPr>
              <w:pStyle w:val="ListParagraph"/>
              <w:numPr>
                <w:ilvl w:val="0"/>
                <w:numId w:val="2"/>
              </w:numPr>
              <w:rPr>
                <w:rFonts w:cstheme="minorHAnsi"/>
              </w:rPr>
            </w:pPr>
            <w:r w:rsidRPr="00AF2A77">
              <w:rPr>
                <w:rFonts w:cstheme="minorHAnsi"/>
                <w:sz w:val="22"/>
              </w:rPr>
              <w:t>Explain the consequences of historical events.</w:t>
            </w:r>
          </w:p>
          <w:p w14:paraId="1991261C" w14:textId="77777777" w:rsidR="00546E28" w:rsidRPr="00AF2A77" w:rsidRDefault="00546E28" w:rsidP="00546E28">
            <w:pPr>
              <w:rPr>
                <w:rFonts w:cstheme="minorHAnsi"/>
                <w:sz w:val="22"/>
              </w:rPr>
            </w:pPr>
            <w:r w:rsidRPr="00AF2A77">
              <w:rPr>
                <w:rFonts w:cstheme="minorHAnsi"/>
                <w:sz w:val="22"/>
              </w:rPr>
              <w:t xml:space="preserve">Students will also learn how to analyse sources and interpretations by evaluating the usefulness of sources and also discerning the difference between interpretations of an historical event. </w:t>
            </w:r>
          </w:p>
          <w:p w14:paraId="706FB571" w14:textId="77777777" w:rsidR="00546E28" w:rsidRPr="00AF2A77" w:rsidRDefault="00546E28" w:rsidP="00546E28">
            <w:pPr>
              <w:rPr>
                <w:rFonts w:cstheme="minorHAnsi"/>
                <w:sz w:val="22"/>
              </w:rPr>
            </w:pPr>
          </w:p>
          <w:p w14:paraId="35699B17" w14:textId="0890B5E0" w:rsidR="00F402D2" w:rsidRPr="00AF2A77" w:rsidRDefault="00546E28" w:rsidP="00546E28">
            <w:pPr>
              <w:rPr>
                <w:rFonts w:cstheme="minorHAnsi"/>
                <w:sz w:val="22"/>
              </w:rPr>
            </w:pPr>
            <w:r w:rsidRPr="00AF2A77">
              <w:rPr>
                <w:rFonts w:cstheme="minorHAnsi"/>
                <w:b/>
                <w:sz w:val="22"/>
                <w:szCs w:val="22"/>
                <w:u w:val="single"/>
              </w:rPr>
              <w:t>SMSC:</w:t>
            </w:r>
            <w:r w:rsidRPr="00AF2A77">
              <w:rPr>
                <w:rFonts w:cstheme="minorHAnsi"/>
                <w:sz w:val="22"/>
                <w:szCs w:val="22"/>
              </w:rPr>
              <w:t xml:space="preserve"> Students will evaluate the social, moral, cultural and political aspects of various </w:t>
            </w:r>
            <w:r w:rsidRPr="00AF2A77">
              <w:rPr>
                <w:rFonts w:cstheme="minorHAnsi"/>
                <w:sz w:val="22"/>
                <w:szCs w:val="22"/>
              </w:rPr>
              <w:lastRenderedPageBreak/>
              <w:t>historical societies and cultures such as the ancient Egyptians, the Romans and Nordic societies.</w:t>
            </w:r>
          </w:p>
        </w:tc>
        <w:tc>
          <w:tcPr>
            <w:tcW w:w="1849" w:type="dxa"/>
          </w:tcPr>
          <w:p w14:paraId="72D48991" w14:textId="49D4750B" w:rsidR="00F402D2" w:rsidRPr="00AF2A77" w:rsidRDefault="00F402D2" w:rsidP="00F402D2">
            <w:pPr>
              <w:rPr>
                <w:rFonts w:cstheme="minorHAnsi"/>
                <w:sz w:val="22"/>
              </w:rPr>
            </w:pPr>
            <w:r w:rsidRPr="00AF2A77">
              <w:rPr>
                <w:rFonts w:cstheme="minorHAnsi"/>
                <w:sz w:val="22"/>
              </w:rPr>
              <w:lastRenderedPageBreak/>
              <w:t xml:space="preserve">Students will study the invasion of 1066 </w:t>
            </w:r>
            <w:r w:rsidR="00F5346E" w:rsidRPr="00AF2A77">
              <w:rPr>
                <w:rFonts w:cstheme="minorHAnsi"/>
                <w:sz w:val="22"/>
              </w:rPr>
              <w:t xml:space="preserve">by describing the methods used by </w:t>
            </w:r>
            <w:r w:rsidR="00EE6D0D" w:rsidRPr="00AF2A77">
              <w:rPr>
                <w:rFonts w:cstheme="minorHAnsi"/>
                <w:sz w:val="22"/>
              </w:rPr>
              <w:t>William</w:t>
            </w:r>
            <w:r w:rsidR="00F5346E" w:rsidRPr="00AF2A77">
              <w:rPr>
                <w:rFonts w:cstheme="minorHAnsi"/>
                <w:sz w:val="22"/>
              </w:rPr>
              <w:t xml:space="preserve"> in subduing </w:t>
            </w:r>
            <w:r w:rsidR="00EE6D0D" w:rsidRPr="00AF2A77">
              <w:rPr>
                <w:rFonts w:cstheme="minorHAnsi"/>
                <w:sz w:val="22"/>
              </w:rPr>
              <w:t>and eventually conquering a hostile populous.</w:t>
            </w:r>
            <w:r w:rsidR="00F5346E" w:rsidRPr="00AF2A77">
              <w:rPr>
                <w:rFonts w:cstheme="minorHAnsi"/>
                <w:sz w:val="22"/>
              </w:rPr>
              <w:t xml:space="preserve"> </w:t>
            </w:r>
            <w:r w:rsidRPr="00AF2A77">
              <w:rPr>
                <w:rFonts w:cstheme="minorHAnsi"/>
                <w:sz w:val="22"/>
              </w:rPr>
              <w:t xml:space="preserve">They will investigate </w:t>
            </w:r>
            <w:r w:rsidR="00EE6D0D" w:rsidRPr="00AF2A77">
              <w:rPr>
                <w:rFonts w:cstheme="minorHAnsi"/>
                <w:sz w:val="22"/>
              </w:rPr>
              <w:t xml:space="preserve">the 3 contenders to the English throne following the </w:t>
            </w:r>
            <w:r w:rsidR="00EE6D0D" w:rsidRPr="00AF2A77">
              <w:rPr>
                <w:rFonts w:cstheme="minorHAnsi"/>
                <w:sz w:val="22"/>
              </w:rPr>
              <w:lastRenderedPageBreak/>
              <w:t>death of Edward the Confessor</w:t>
            </w:r>
            <w:r w:rsidRPr="00AF2A77">
              <w:rPr>
                <w:rFonts w:cstheme="minorHAnsi"/>
                <w:sz w:val="22"/>
              </w:rPr>
              <w:t>, the</w:t>
            </w:r>
            <w:r w:rsidR="00EE6D0D" w:rsidRPr="00AF2A77">
              <w:rPr>
                <w:rFonts w:cstheme="minorHAnsi"/>
                <w:sz w:val="22"/>
              </w:rPr>
              <w:t xml:space="preserve"> F</w:t>
            </w:r>
            <w:r w:rsidRPr="00AF2A77">
              <w:rPr>
                <w:rFonts w:cstheme="minorHAnsi"/>
                <w:sz w:val="22"/>
              </w:rPr>
              <w:t>eudal system instigated under the Normans and the impact of the Domesday Book, relating</w:t>
            </w:r>
            <w:r w:rsidR="00EE6D0D" w:rsidRPr="00AF2A77">
              <w:rPr>
                <w:rFonts w:cstheme="minorHAnsi"/>
                <w:sz w:val="22"/>
              </w:rPr>
              <w:t xml:space="preserve"> it</w:t>
            </w:r>
            <w:r w:rsidRPr="00AF2A77">
              <w:rPr>
                <w:rFonts w:cstheme="minorHAnsi"/>
                <w:sz w:val="22"/>
              </w:rPr>
              <w:t xml:space="preserve"> to local history. They will complete a</w:t>
            </w:r>
            <w:r w:rsidR="00F5346E" w:rsidRPr="00AF2A77">
              <w:rPr>
                <w:rFonts w:cstheme="minorHAnsi"/>
                <w:sz w:val="22"/>
              </w:rPr>
              <w:t>n</w:t>
            </w:r>
            <w:r w:rsidRPr="00AF2A77">
              <w:rPr>
                <w:rFonts w:cstheme="minorHAnsi"/>
                <w:sz w:val="22"/>
              </w:rPr>
              <w:t xml:space="preserve"> </w:t>
            </w:r>
            <w:r w:rsidR="00F5346E" w:rsidRPr="00AF2A77">
              <w:rPr>
                <w:rFonts w:cstheme="minorHAnsi"/>
                <w:sz w:val="22"/>
              </w:rPr>
              <w:t>in-</w:t>
            </w:r>
            <w:r w:rsidRPr="00AF2A77">
              <w:rPr>
                <w:rFonts w:cstheme="minorHAnsi"/>
                <w:sz w:val="22"/>
              </w:rPr>
              <w:t xml:space="preserve">depth investigation into the new types of castles </w:t>
            </w:r>
            <w:r w:rsidR="00EE6D0D" w:rsidRPr="00AF2A77">
              <w:rPr>
                <w:rFonts w:cstheme="minorHAnsi"/>
                <w:sz w:val="22"/>
              </w:rPr>
              <w:t>established in</w:t>
            </w:r>
            <w:r w:rsidRPr="00AF2A77">
              <w:rPr>
                <w:rFonts w:cstheme="minorHAnsi"/>
                <w:sz w:val="22"/>
              </w:rPr>
              <w:t xml:space="preserve"> England </w:t>
            </w:r>
            <w:r w:rsidR="00EE6D0D" w:rsidRPr="00AF2A77">
              <w:rPr>
                <w:rFonts w:cstheme="minorHAnsi"/>
                <w:sz w:val="22"/>
              </w:rPr>
              <w:t xml:space="preserve">during the Norman conquest. </w:t>
            </w:r>
          </w:p>
          <w:p w14:paraId="62EC006B" w14:textId="77777777" w:rsidR="00C24FC2" w:rsidRPr="00AF2A77" w:rsidRDefault="00C24FC2" w:rsidP="00F402D2">
            <w:pPr>
              <w:rPr>
                <w:rFonts w:cstheme="minorHAnsi"/>
                <w:sz w:val="22"/>
              </w:rPr>
            </w:pPr>
          </w:p>
          <w:p w14:paraId="12D8F31F" w14:textId="77777777" w:rsidR="00C24FC2" w:rsidRPr="00AF2A77" w:rsidRDefault="00C24FC2" w:rsidP="00F402D2">
            <w:pPr>
              <w:rPr>
                <w:rFonts w:cstheme="minorHAnsi"/>
                <w:sz w:val="22"/>
              </w:rPr>
            </w:pPr>
          </w:p>
          <w:p w14:paraId="27F3B578" w14:textId="77777777" w:rsidR="00C24FC2" w:rsidRPr="00AF2A77" w:rsidRDefault="00C24FC2" w:rsidP="00F402D2">
            <w:pPr>
              <w:rPr>
                <w:rFonts w:cstheme="minorHAnsi"/>
                <w:sz w:val="22"/>
              </w:rPr>
            </w:pPr>
          </w:p>
          <w:p w14:paraId="4B8581D4" w14:textId="77777777" w:rsidR="00C24FC2" w:rsidRPr="00AF2A77" w:rsidRDefault="00C24FC2" w:rsidP="00F402D2">
            <w:pPr>
              <w:rPr>
                <w:rFonts w:cstheme="minorHAnsi"/>
                <w:sz w:val="22"/>
              </w:rPr>
            </w:pPr>
          </w:p>
          <w:p w14:paraId="5BD2758F" w14:textId="77777777" w:rsidR="00C24FC2" w:rsidRPr="00AF2A77" w:rsidRDefault="00C24FC2" w:rsidP="00F402D2">
            <w:pPr>
              <w:rPr>
                <w:rFonts w:cstheme="minorHAnsi"/>
                <w:sz w:val="22"/>
              </w:rPr>
            </w:pPr>
          </w:p>
          <w:p w14:paraId="33F4DD18" w14:textId="77777777" w:rsidR="00C24FC2" w:rsidRPr="00AF2A77" w:rsidRDefault="00C24FC2" w:rsidP="00F402D2">
            <w:pPr>
              <w:rPr>
                <w:rFonts w:cstheme="minorHAnsi"/>
                <w:sz w:val="22"/>
              </w:rPr>
            </w:pPr>
          </w:p>
          <w:p w14:paraId="53D2BC02" w14:textId="77777777" w:rsidR="00C24FC2" w:rsidRPr="00AF2A77" w:rsidRDefault="00C24FC2" w:rsidP="00F402D2">
            <w:pPr>
              <w:rPr>
                <w:rFonts w:cstheme="minorHAnsi"/>
                <w:sz w:val="22"/>
              </w:rPr>
            </w:pPr>
          </w:p>
          <w:p w14:paraId="56836DD8" w14:textId="77777777" w:rsidR="00C24FC2" w:rsidRPr="00AF2A77" w:rsidRDefault="00C24FC2" w:rsidP="00F402D2">
            <w:pPr>
              <w:rPr>
                <w:rFonts w:cstheme="minorHAnsi"/>
                <w:sz w:val="22"/>
              </w:rPr>
            </w:pPr>
          </w:p>
          <w:p w14:paraId="2F6FA396" w14:textId="165E8973" w:rsidR="00C24FC2" w:rsidRPr="00AF2A77" w:rsidRDefault="00C24FC2" w:rsidP="00C24FC2">
            <w:pPr>
              <w:rPr>
                <w:rFonts w:cstheme="minorHAnsi"/>
                <w:sz w:val="22"/>
              </w:rPr>
            </w:pPr>
            <w:r w:rsidRPr="00AF2A77">
              <w:rPr>
                <w:rFonts w:cstheme="minorHAnsi"/>
                <w:b/>
                <w:sz w:val="22"/>
                <w:szCs w:val="22"/>
                <w:u w:val="single"/>
              </w:rPr>
              <w:t>SMSC:</w:t>
            </w:r>
            <w:r w:rsidRPr="00AF2A77">
              <w:rPr>
                <w:rFonts w:cstheme="minorHAnsi"/>
                <w:sz w:val="22"/>
                <w:szCs w:val="22"/>
              </w:rPr>
              <w:t xml:space="preserve"> Students will evaluate the social, moral, cultural and political impact of the Norman </w:t>
            </w:r>
            <w:r w:rsidRPr="00AF2A77">
              <w:rPr>
                <w:rFonts w:cstheme="minorHAnsi"/>
                <w:sz w:val="22"/>
                <w:szCs w:val="22"/>
              </w:rPr>
              <w:lastRenderedPageBreak/>
              <w:t>conquest on England.</w:t>
            </w:r>
          </w:p>
        </w:tc>
        <w:tc>
          <w:tcPr>
            <w:tcW w:w="1936" w:type="dxa"/>
          </w:tcPr>
          <w:p w14:paraId="5BC92C10" w14:textId="6C86AEC5" w:rsidR="00F402D2" w:rsidRPr="00AF2A77" w:rsidRDefault="005B6E5B" w:rsidP="00F402D2">
            <w:pPr>
              <w:rPr>
                <w:rFonts w:cstheme="minorHAnsi"/>
                <w:sz w:val="22"/>
              </w:rPr>
            </w:pPr>
            <w:r w:rsidRPr="00AF2A77">
              <w:rPr>
                <w:rFonts w:cstheme="minorHAnsi"/>
                <w:sz w:val="22"/>
              </w:rPr>
              <w:lastRenderedPageBreak/>
              <w:t>Students will study</w:t>
            </w:r>
            <w:r w:rsidR="00EE6D0D" w:rsidRPr="00AF2A77">
              <w:rPr>
                <w:rFonts w:cstheme="minorHAnsi"/>
                <w:sz w:val="22"/>
              </w:rPr>
              <w:t xml:space="preserve"> the</w:t>
            </w:r>
            <w:r w:rsidRPr="00AF2A77">
              <w:rPr>
                <w:rFonts w:cstheme="minorHAnsi"/>
                <w:sz w:val="22"/>
              </w:rPr>
              <w:t xml:space="preserve"> impact of the speech at Clermont that started the Crusades and why people then went on Crusade. They will investigate the religious orders of the Knights Templar and Knights </w:t>
            </w:r>
            <w:proofErr w:type="spellStart"/>
            <w:r w:rsidRPr="00AF2A77">
              <w:rPr>
                <w:rFonts w:cstheme="minorHAnsi"/>
                <w:sz w:val="22"/>
              </w:rPr>
              <w:t>Hospitalliers</w:t>
            </w:r>
            <w:proofErr w:type="spellEnd"/>
            <w:r w:rsidRPr="00AF2A77">
              <w:rPr>
                <w:rFonts w:cstheme="minorHAnsi"/>
                <w:sz w:val="22"/>
              </w:rPr>
              <w:t xml:space="preserve"> and their purpose and </w:t>
            </w:r>
            <w:r w:rsidRPr="00AF2A77">
              <w:rPr>
                <w:rFonts w:cstheme="minorHAnsi"/>
                <w:sz w:val="22"/>
              </w:rPr>
              <w:lastRenderedPageBreak/>
              <w:t>aims, addressing misconceptions along the way. They will outline the events of the first, second and third crusades and complete biographical studies of Saladin (Salah-</w:t>
            </w:r>
            <w:proofErr w:type="spellStart"/>
            <w:r w:rsidRPr="00AF2A77">
              <w:rPr>
                <w:rFonts w:cstheme="minorHAnsi"/>
                <w:sz w:val="22"/>
              </w:rPr>
              <w:t>hadin</w:t>
            </w:r>
            <w:proofErr w:type="spellEnd"/>
            <w:r w:rsidRPr="00AF2A77">
              <w:rPr>
                <w:rFonts w:cstheme="minorHAnsi"/>
                <w:sz w:val="22"/>
              </w:rPr>
              <w:t xml:space="preserve">) and Richard the Lionheart (Richard I of England / Coeur de Lion). Students will tie the unit together </w:t>
            </w:r>
            <w:r w:rsidR="00EE6D0D" w:rsidRPr="00AF2A77">
              <w:rPr>
                <w:rFonts w:cstheme="minorHAnsi"/>
                <w:sz w:val="22"/>
              </w:rPr>
              <w:t>by evaluating what Europe learned</w:t>
            </w:r>
            <w:r w:rsidRPr="00AF2A77">
              <w:rPr>
                <w:rFonts w:cstheme="minorHAnsi"/>
                <w:sz w:val="22"/>
              </w:rPr>
              <w:t xml:space="preserve"> from the Muslim world.</w:t>
            </w:r>
          </w:p>
          <w:p w14:paraId="4FAC58A6" w14:textId="77777777" w:rsidR="00C24FC2" w:rsidRPr="00AF2A77" w:rsidRDefault="00C24FC2" w:rsidP="00F402D2">
            <w:pPr>
              <w:rPr>
                <w:rFonts w:cstheme="minorHAnsi"/>
                <w:sz w:val="22"/>
              </w:rPr>
            </w:pPr>
          </w:p>
          <w:p w14:paraId="21D1B54B" w14:textId="77777777" w:rsidR="00C24FC2" w:rsidRPr="00AF2A77" w:rsidRDefault="00C24FC2" w:rsidP="00F402D2">
            <w:pPr>
              <w:rPr>
                <w:rFonts w:cstheme="minorHAnsi"/>
                <w:sz w:val="22"/>
              </w:rPr>
            </w:pPr>
          </w:p>
          <w:p w14:paraId="0524C1AF" w14:textId="77777777" w:rsidR="00C24FC2" w:rsidRPr="00AF2A77" w:rsidRDefault="00C24FC2" w:rsidP="00F402D2">
            <w:pPr>
              <w:rPr>
                <w:rFonts w:cstheme="minorHAnsi"/>
                <w:sz w:val="22"/>
              </w:rPr>
            </w:pPr>
          </w:p>
          <w:p w14:paraId="6E271C54" w14:textId="77777777" w:rsidR="00C24FC2" w:rsidRPr="00AF2A77" w:rsidRDefault="00C24FC2" w:rsidP="00F402D2">
            <w:pPr>
              <w:rPr>
                <w:rFonts w:cstheme="minorHAnsi"/>
                <w:sz w:val="22"/>
              </w:rPr>
            </w:pPr>
          </w:p>
          <w:p w14:paraId="6D76C6D6" w14:textId="77777777" w:rsidR="00C24FC2" w:rsidRPr="00AF2A77" w:rsidRDefault="00C24FC2" w:rsidP="00F402D2">
            <w:pPr>
              <w:rPr>
                <w:rFonts w:cstheme="minorHAnsi"/>
                <w:sz w:val="22"/>
              </w:rPr>
            </w:pPr>
          </w:p>
          <w:p w14:paraId="0643C726" w14:textId="619A8CED" w:rsidR="00C24FC2" w:rsidRPr="00AF2A77" w:rsidRDefault="00C24FC2" w:rsidP="00F402D2">
            <w:pPr>
              <w:rPr>
                <w:rFonts w:cstheme="minorHAnsi"/>
                <w:sz w:val="22"/>
              </w:rPr>
            </w:pPr>
          </w:p>
          <w:p w14:paraId="68E39059" w14:textId="0619BBDC" w:rsidR="00C24FC2" w:rsidRPr="00AF2A77" w:rsidRDefault="00C24FC2" w:rsidP="00C24FC2">
            <w:pPr>
              <w:rPr>
                <w:rFonts w:cstheme="minorHAnsi"/>
                <w:sz w:val="22"/>
              </w:rPr>
            </w:pPr>
            <w:r w:rsidRPr="00AF2A77">
              <w:rPr>
                <w:rFonts w:cstheme="minorHAnsi"/>
                <w:b/>
                <w:sz w:val="22"/>
                <w:szCs w:val="22"/>
                <w:u w:val="single"/>
              </w:rPr>
              <w:t>SMSC:</w:t>
            </w:r>
            <w:r w:rsidRPr="00AF2A77">
              <w:rPr>
                <w:rFonts w:cstheme="minorHAnsi"/>
                <w:sz w:val="22"/>
                <w:szCs w:val="22"/>
              </w:rPr>
              <w:t xml:space="preserve"> Students will evaluate the social, moral, cultural and political impact of the Crusades on </w:t>
            </w:r>
            <w:r w:rsidRPr="00AF2A77">
              <w:rPr>
                <w:rFonts w:cstheme="minorHAnsi"/>
                <w:sz w:val="22"/>
                <w:szCs w:val="22"/>
              </w:rPr>
              <w:lastRenderedPageBreak/>
              <w:t>England, Europe and the Muslim world.</w:t>
            </w:r>
          </w:p>
        </w:tc>
        <w:tc>
          <w:tcPr>
            <w:tcW w:w="1958" w:type="dxa"/>
          </w:tcPr>
          <w:p w14:paraId="6EF11349" w14:textId="032C9D48" w:rsidR="00546E28" w:rsidRPr="00AF2A77" w:rsidRDefault="00546E28" w:rsidP="00546E28">
            <w:pPr>
              <w:rPr>
                <w:rFonts w:cstheme="minorHAnsi"/>
                <w:sz w:val="22"/>
              </w:rPr>
            </w:pPr>
            <w:r w:rsidRPr="00AF2A77">
              <w:rPr>
                <w:rFonts w:cstheme="minorHAnsi"/>
                <w:sz w:val="22"/>
              </w:rPr>
              <w:lastRenderedPageBreak/>
              <w:t>Students will undertake an in-depth analysis of the symptoms, caus</w:t>
            </w:r>
            <w:r w:rsidR="005F26AC" w:rsidRPr="00AF2A77">
              <w:rPr>
                <w:rFonts w:cstheme="minorHAnsi"/>
                <w:sz w:val="22"/>
              </w:rPr>
              <w:t>es and treatments of the Black D</w:t>
            </w:r>
            <w:r w:rsidRPr="00AF2A77">
              <w:rPr>
                <w:rFonts w:cstheme="minorHAnsi"/>
                <w:sz w:val="22"/>
              </w:rPr>
              <w:t xml:space="preserve">eath in </w:t>
            </w:r>
            <w:r w:rsidR="005F26AC" w:rsidRPr="00AF2A77">
              <w:rPr>
                <w:rFonts w:cstheme="minorHAnsi"/>
                <w:sz w:val="22"/>
              </w:rPr>
              <w:t>England</w:t>
            </w:r>
            <w:r w:rsidRPr="00AF2A77">
              <w:rPr>
                <w:rFonts w:cstheme="minorHAnsi"/>
                <w:sz w:val="22"/>
              </w:rPr>
              <w:t xml:space="preserve"> in 1348. In doing this students will assess the contemporary ‘rational’ and ‘supernatural’ beliefs about the causes and </w:t>
            </w:r>
            <w:r w:rsidRPr="00AF2A77">
              <w:rPr>
                <w:rFonts w:cstheme="minorHAnsi"/>
                <w:sz w:val="22"/>
              </w:rPr>
              <w:lastRenderedPageBreak/>
              <w:t>treatments of this pandemic. Secondly, students will evaluate the impact of this disease both on Britain and Europe by conducting an examination of the causes, events and impact of the Peasants’ Revolt in 1381.</w:t>
            </w:r>
          </w:p>
          <w:p w14:paraId="317DCA63" w14:textId="77777777" w:rsidR="00546E28" w:rsidRPr="00AF2A77" w:rsidRDefault="00546E28" w:rsidP="00546E28">
            <w:pPr>
              <w:rPr>
                <w:rFonts w:cstheme="minorHAnsi"/>
                <w:sz w:val="22"/>
              </w:rPr>
            </w:pPr>
          </w:p>
          <w:p w14:paraId="41C9FCF9" w14:textId="77777777" w:rsidR="00546E28" w:rsidRPr="00AF2A77" w:rsidRDefault="00546E28" w:rsidP="00546E28">
            <w:pPr>
              <w:rPr>
                <w:rFonts w:cstheme="minorHAnsi"/>
                <w:b/>
                <w:sz w:val="22"/>
                <w:szCs w:val="22"/>
                <w:u w:val="single"/>
              </w:rPr>
            </w:pPr>
          </w:p>
          <w:p w14:paraId="7CFAC175" w14:textId="77777777" w:rsidR="00546E28" w:rsidRPr="00AF2A77" w:rsidRDefault="00546E28" w:rsidP="00546E28">
            <w:pPr>
              <w:rPr>
                <w:rFonts w:cstheme="minorHAnsi"/>
                <w:b/>
                <w:sz w:val="22"/>
                <w:szCs w:val="22"/>
                <w:u w:val="single"/>
              </w:rPr>
            </w:pPr>
          </w:p>
          <w:p w14:paraId="3ADCA003" w14:textId="77777777" w:rsidR="00546E28" w:rsidRPr="00AF2A77" w:rsidRDefault="00546E28" w:rsidP="00546E28">
            <w:pPr>
              <w:rPr>
                <w:rFonts w:cstheme="minorHAnsi"/>
                <w:b/>
                <w:sz w:val="22"/>
                <w:szCs w:val="22"/>
                <w:u w:val="single"/>
              </w:rPr>
            </w:pPr>
          </w:p>
          <w:p w14:paraId="3CF36C54" w14:textId="77777777" w:rsidR="00546E28" w:rsidRPr="00AF2A77" w:rsidRDefault="00546E28" w:rsidP="00546E28">
            <w:pPr>
              <w:rPr>
                <w:rFonts w:cstheme="minorHAnsi"/>
                <w:b/>
                <w:sz w:val="22"/>
                <w:szCs w:val="22"/>
                <w:u w:val="single"/>
              </w:rPr>
            </w:pPr>
          </w:p>
          <w:p w14:paraId="618FB92A" w14:textId="77777777" w:rsidR="00546E28" w:rsidRPr="00AF2A77" w:rsidRDefault="00546E28" w:rsidP="00546E28">
            <w:pPr>
              <w:rPr>
                <w:rFonts w:cstheme="minorHAnsi"/>
                <w:b/>
                <w:sz w:val="22"/>
                <w:szCs w:val="22"/>
                <w:u w:val="single"/>
              </w:rPr>
            </w:pPr>
          </w:p>
          <w:p w14:paraId="61BF7A9D" w14:textId="77777777" w:rsidR="00546E28" w:rsidRPr="00AF2A77" w:rsidRDefault="00546E28" w:rsidP="00546E28">
            <w:pPr>
              <w:rPr>
                <w:rFonts w:cstheme="minorHAnsi"/>
                <w:b/>
                <w:sz w:val="22"/>
                <w:szCs w:val="22"/>
                <w:u w:val="single"/>
              </w:rPr>
            </w:pPr>
          </w:p>
          <w:p w14:paraId="09CFCAA1" w14:textId="77777777" w:rsidR="00546E28" w:rsidRPr="00AF2A77" w:rsidRDefault="00546E28" w:rsidP="00546E28">
            <w:pPr>
              <w:rPr>
                <w:rFonts w:cstheme="minorHAnsi"/>
                <w:b/>
                <w:sz w:val="22"/>
                <w:szCs w:val="22"/>
                <w:u w:val="single"/>
              </w:rPr>
            </w:pPr>
          </w:p>
          <w:p w14:paraId="43487E17" w14:textId="77777777" w:rsidR="00546E28" w:rsidRPr="00AF2A77" w:rsidRDefault="00546E28" w:rsidP="00546E28">
            <w:pPr>
              <w:rPr>
                <w:rFonts w:cstheme="minorHAnsi"/>
                <w:b/>
                <w:sz w:val="22"/>
                <w:szCs w:val="22"/>
                <w:u w:val="single"/>
              </w:rPr>
            </w:pPr>
          </w:p>
          <w:p w14:paraId="4F1A0A40" w14:textId="77777777" w:rsidR="00546E28" w:rsidRPr="00AF2A77" w:rsidRDefault="00546E28" w:rsidP="00546E28">
            <w:pPr>
              <w:rPr>
                <w:rFonts w:cstheme="minorHAnsi"/>
                <w:b/>
                <w:sz w:val="22"/>
                <w:szCs w:val="22"/>
                <w:u w:val="single"/>
              </w:rPr>
            </w:pPr>
          </w:p>
          <w:p w14:paraId="3508278C" w14:textId="77777777" w:rsidR="00546E28" w:rsidRPr="00AF2A77" w:rsidRDefault="00546E28" w:rsidP="00546E28">
            <w:pPr>
              <w:rPr>
                <w:rFonts w:cstheme="minorHAnsi"/>
                <w:b/>
                <w:sz w:val="22"/>
                <w:szCs w:val="22"/>
                <w:u w:val="single"/>
              </w:rPr>
            </w:pPr>
          </w:p>
          <w:p w14:paraId="14E1E7B9" w14:textId="77777777" w:rsidR="00546E28" w:rsidRPr="00AF2A77" w:rsidRDefault="00546E28" w:rsidP="00546E28">
            <w:pPr>
              <w:rPr>
                <w:rFonts w:cstheme="minorHAnsi"/>
                <w:b/>
                <w:sz w:val="22"/>
                <w:szCs w:val="22"/>
                <w:u w:val="single"/>
              </w:rPr>
            </w:pPr>
          </w:p>
          <w:p w14:paraId="32F5D6ED" w14:textId="77777777" w:rsidR="00C24FC2" w:rsidRPr="00AF2A77" w:rsidRDefault="00C24FC2" w:rsidP="00546E28">
            <w:pPr>
              <w:rPr>
                <w:rFonts w:cstheme="minorHAnsi"/>
                <w:b/>
                <w:sz w:val="22"/>
                <w:szCs w:val="22"/>
                <w:u w:val="single"/>
              </w:rPr>
            </w:pPr>
          </w:p>
          <w:p w14:paraId="1C430B9B" w14:textId="77777777" w:rsidR="00C24FC2" w:rsidRPr="00AF2A77" w:rsidRDefault="00C24FC2" w:rsidP="00546E28">
            <w:pPr>
              <w:rPr>
                <w:rFonts w:cstheme="minorHAnsi"/>
                <w:b/>
                <w:sz w:val="22"/>
                <w:szCs w:val="22"/>
                <w:u w:val="single"/>
              </w:rPr>
            </w:pPr>
          </w:p>
          <w:p w14:paraId="7D25A4E2" w14:textId="039D440E" w:rsidR="00F402D2" w:rsidRPr="00AF2A77" w:rsidRDefault="00546E28" w:rsidP="00546E28">
            <w:pPr>
              <w:rPr>
                <w:rFonts w:cstheme="minorHAnsi"/>
                <w:sz w:val="22"/>
              </w:rPr>
            </w:pPr>
            <w:r w:rsidRPr="00AF2A77">
              <w:rPr>
                <w:rFonts w:cstheme="minorHAnsi"/>
                <w:b/>
                <w:sz w:val="22"/>
                <w:szCs w:val="22"/>
                <w:u w:val="single"/>
              </w:rPr>
              <w:t>SMSC:</w:t>
            </w:r>
            <w:r w:rsidRPr="00AF2A77">
              <w:rPr>
                <w:rFonts w:cstheme="minorHAnsi"/>
                <w:sz w:val="22"/>
                <w:szCs w:val="22"/>
              </w:rPr>
              <w:t xml:space="preserve"> Students will evaluate the social, moral, cultural and political impact of a European </w:t>
            </w:r>
            <w:r w:rsidRPr="00AF2A77">
              <w:rPr>
                <w:rFonts w:cstheme="minorHAnsi"/>
                <w:sz w:val="22"/>
                <w:szCs w:val="22"/>
              </w:rPr>
              <w:lastRenderedPageBreak/>
              <w:t>pandemic and subsequent turmoil that it unleashed in England in 1381.</w:t>
            </w:r>
          </w:p>
        </w:tc>
        <w:tc>
          <w:tcPr>
            <w:tcW w:w="1916" w:type="dxa"/>
          </w:tcPr>
          <w:p w14:paraId="2CA1DABF" w14:textId="3CF5796B" w:rsidR="00F402D2" w:rsidRPr="00AF2A77" w:rsidRDefault="00F402D2" w:rsidP="00F402D2">
            <w:pPr>
              <w:rPr>
                <w:rFonts w:cstheme="minorHAnsi"/>
                <w:sz w:val="22"/>
              </w:rPr>
            </w:pPr>
            <w:r w:rsidRPr="00AF2A77">
              <w:rPr>
                <w:rFonts w:cstheme="minorHAnsi"/>
                <w:sz w:val="22"/>
              </w:rPr>
              <w:lastRenderedPageBreak/>
              <w:t>Students will study the chronology of the Tudor line beginning with Henry VII and ending with Mary I (in preparation for</w:t>
            </w:r>
            <w:r w:rsidR="00F5346E" w:rsidRPr="00AF2A77">
              <w:rPr>
                <w:rFonts w:cstheme="minorHAnsi"/>
                <w:sz w:val="22"/>
              </w:rPr>
              <w:t xml:space="preserve"> in-</w:t>
            </w:r>
            <w:r w:rsidRPr="00AF2A77">
              <w:rPr>
                <w:rFonts w:cstheme="minorHAnsi"/>
                <w:sz w:val="22"/>
              </w:rPr>
              <w:t>depth study on Elizabeth I). Students will</w:t>
            </w:r>
            <w:r w:rsidR="00F5346E" w:rsidRPr="00AF2A77">
              <w:rPr>
                <w:rFonts w:cstheme="minorHAnsi"/>
                <w:sz w:val="22"/>
              </w:rPr>
              <w:t xml:space="preserve"> examine the usefulness of sources pertaining to different Tudor </w:t>
            </w:r>
            <w:r w:rsidR="00F5346E" w:rsidRPr="00AF2A77">
              <w:rPr>
                <w:rFonts w:cstheme="minorHAnsi"/>
                <w:sz w:val="22"/>
              </w:rPr>
              <w:lastRenderedPageBreak/>
              <w:t>monarchs and evaluate the impact of the social, religious and political changes during the early Tudor dynasty.</w:t>
            </w:r>
          </w:p>
          <w:p w14:paraId="585194AC" w14:textId="77777777" w:rsidR="00102383" w:rsidRPr="00AF2A77" w:rsidRDefault="00102383" w:rsidP="00F402D2">
            <w:pPr>
              <w:rPr>
                <w:rFonts w:cstheme="minorHAnsi"/>
                <w:sz w:val="22"/>
              </w:rPr>
            </w:pPr>
          </w:p>
          <w:p w14:paraId="4CC168AB" w14:textId="77777777" w:rsidR="00102383" w:rsidRPr="00AF2A77" w:rsidRDefault="00102383" w:rsidP="00F402D2">
            <w:pPr>
              <w:rPr>
                <w:rFonts w:cstheme="minorHAnsi"/>
                <w:sz w:val="22"/>
              </w:rPr>
            </w:pPr>
          </w:p>
          <w:p w14:paraId="32D94E53" w14:textId="77777777" w:rsidR="00102383" w:rsidRPr="00AF2A77" w:rsidRDefault="00102383" w:rsidP="00F402D2">
            <w:pPr>
              <w:rPr>
                <w:rFonts w:cstheme="minorHAnsi"/>
                <w:sz w:val="22"/>
              </w:rPr>
            </w:pPr>
          </w:p>
          <w:p w14:paraId="559E96B3" w14:textId="77777777" w:rsidR="00102383" w:rsidRPr="00AF2A77" w:rsidRDefault="00102383" w:rsidP="00F402D2">
            <w:pPr>
              <w:rPr>
                <w:rFonts w:cstheme="minorHAnsi"/>
                <w:sz w:val="22"/>
              </w:rPr>
            </w:pPr>
          </w:p>
          <w:p w14:paraId="400834FB" w14:textId="77777777" w:rsidR="00102383" w:rsidRPr="00AF2A77" w:rsidRDefault="00102383" w:rsidP="00F402D2">
            <w:pPr>
              <w:rPr>
                <w:rFonts w:cstheme="minorHAnsi"/>
                <w:sz w:val="22"/>
              </w:rPr>
            </w:pPr>
          </w:p>
          <w:p w14:paraId="15E566DD" w14:textId="77777777" w:rsidR="00102383" w:rsidRPr="00AF2A77" w:rsidRDefault="00102383" w:rsidP="00F402D2">
            <w:pPr>
              <w:rPr>
                <w:rFonts w:cstheme="minorHAnsi"/>
                <w:sz w:val="22"/>
              </w:rPr>
            </w:pPr>
          </w:p>
          <w:p w14:paraId="1CA7F26C" w14:textId="77777777" w:rsidR="00102383" w:rsidRPr="00AF2A77" w:rsidRDefault="00102383" w:rsidP="00F402D2">
            <w:pPr>
              <w:rPr>
                <w:rFonts w:cstheme="minorHAnsi"/>
                <w:sz w:val="22"/>
              </w:rPr>
            </w:pPr>
          </w:p>
          <w:p w14:paraId="720BCD4F" w14:textId="77777777" w:rsidR="00102383" w:rsidRPr="00AF2A77" w:rsidRDefault="00102383" w:rsidP="00F402D2">
            <w:pPr>
              <w:rPr>
                <w:rFonts w:cstheme="minorHAnsi"/>
                <w:sz w:val="22"/>
              </w:rPr>
            </w:pPr>
          </w:p>
          <w:p w14:paraId="49D032C1" w14:textId="77777777" w:rsidR="00102383" w:rsidRPr="00AF2A77" w:rsidRDefault="00102383" w:rsidP="00F402D2">
            <w:pPr>
              <w:rPr>
                <w:rFonts w:cstheme="minorHAnsi"/>
                <w:sz w:val="22"/>
              </w:rPr>
            </w:pPr>
          </w:p>
          <w:p w14:paraId="5337F50C" w14:textId="77777777" w:rsidR="00102383" w:rsidRPr="00AF2A77" w:rsidRDefault="00102383" w:rsidP="00F402D2">
            <w:pPr>
              <w:rPr>
                <w:rFonts w:cstheme="minorHAnsi"/>
                <w:sz w:val="22"/>
              </w:rPr>
            </w:pPr>
          </w:p>
          <w:p w14:paraId="24C0AC85" w14:textId="77777777" w:rsidR="00102383" w:rsidRPr="00AF2A77" w:rsidRDefault="00102383" w:rsidP="00F402D2">
            <w:pPr>
              <w:rPr>
                <w:rFonts w:cstheme="minorHAnsi"/>
                <w:sz w:val="22"/>
              </w:rPr>
            </w:pPr>
          </w:p>
          <w:p w14:paraId="0EA73805" w14:textId="77777777" w:rsidR="00102383" w:rsidRPr="00AF2A77" w:rsidRDefault="00102383" w:rsidP="00F402D2">
            <w:pPr>
              <w:rPr>
                <w:rFonts w:cstheme="minorHAnsi"/>
                <w:sz w:val="22"/>
              </w:rPr>
            </w:pPr>
          </w:p>
          <w:p w14:paraId="401CD927" w14:textId="77777777" w:rsidR="00102383" w:rsidRPr="00AF2A77" w:rsidRDefault="00102383" w:rsidP="00F402D2">
            <w:pPr>
              <w:rPr>
                <w:rFonts w:cstheme="minorHAnsi"/>
                <w:sz w:val="22"/>
              </w:rPr>
            </w:pPr>
          </w:p>
          <w:p w14:paraId="2DC395FE" w14:textId="77777777" w:rsidR="00102383" w:rsidRPr="00AF2A77" w:rsidRDefault="00102383" w:rsidP="00F402D2">
            <w:pPr>
              <w:rPr>
                <w:rFonts w:cstheme="minorHAnsi"/>
                <w:sz w:val="22"/>
              </w:rPr>
            </w:pPr>
          </w:p>
          <w:p w14:paraId="435E0F89" w14:textId="77777777" w:rsidR="00102383" w:rsidRPr="00AF2A77" w:rsidRDefault="00102383" w:rsidP="00F402D2">
            <w:pPr>
              <w:rPr>
                <w:rFonts w:cstheme="minorHAnsi"/>
                <w:sz w:val="22"/>
              </w:rPr>
            </w:pPr>
          </w:p>
          <w:p w14:paraId="0A86C195" w14:textId="77777777" w:rsidR="00102383" w:rsidRPr="00AF2A77" w:rsidRDefault="00102383" w:rsidP="00F402D2">
            <w:pPr>
              <w:rPr>
                <w:rFonts w:cstheme="minorHAnsi"/>
                <w:sz w:val="22"/>
              </w:rPr>
            </w:pPr>
          </w:p>
          <w:p w14:paraId="6EBD1731" w14:textId="77777777" w:rsidR="00102383" w:rsidRPr="00AF2A77" w:rsidRDefault="00102383" w:rsidP="00F402D2">
            <w:pPr>
              <w:rPr>
                <w:rFonts w:cstheme="minorHAnsi"/>
                <w:sz w:val="22"/>
              </w:rPr>
            </w:pPr>
          </w:p>
          <w:p w14:paraId="672F9721" w14:textId="77777777" w:rsidR="00102383" w:rsidRPr="00AF2A77" w:rsidRDefault="00102383" w:rsidP="00F402D2">
            <w:pPr>
              <w:rPr>
                <w:rFonts w:cstheme="minorHAnsi"/>
                <w:sz w:val="22"/>
              </w:rPr>
            </w:pPr>
          </w:p>
          <w:p w14:paraId="27C5AF39" w14:textId="77777777" w:rsidR="00102383" w:rsidRPr="00AF2A77" w:rsidRDefault="00102383" w:rsidP="00F402D2">
            <w:pPr>
              <w:rPr>
                <w:rFonts w:cstheme="minorHAnsi"/>
                <w:sz w:val="22"/>
              </w:rPr>
            </w:pPr>
          </w:p>
          <w:p w14:paraId="28336A4A" w14:textId="43CBBC1F" w:rsidR="00102383" w:rsidRPr="00AF2A77" w:rsidRDefault="00102383" w:rsidP="006E3C6E">
            <w:pPr>
              <w:rPr>
                <w:rFonts w:cstheme="minorHAnsi"/>
                <w:sz w:val="22"/>
              </w:rPr>
            </w:pPr>
            <w:r w:rsidRPr="00AF2A77">
              <w:rPr>
                <w:rFonts w:cstheme="minorHAnsi"/>
                <w:b/>
                <w:sz w:val="22"/>
                <w:szCs w:val="22"/>
                <w:u w:val="single"/>
              </w:rPr>
              <w:t>SMSC:</w:t>
            </w:r>
            <w:r w:rsidRPr="00AF2A77">
              <w:rPr>
                <w:rFonts w:cstheme="minorHAnsi"/>
                <w:sz w:val="22"/>
                <w:szCs w:val="22"/>
              </w:rPr>
              <w:t xml:space="preserve"> Students will evaluate the social, moral, </w:t>
            </w:r>
            <w:r w:rsidR="006E3C6E" w:rsidRPr="00AF2A77">
              <w:rPr>
                <w:rFonts w:cstheme="minorHAnsi"/>
                <w:sz w:val="22"/>
                <w:szCs w:val="22"/>
              </w:rPr>
              <w:t xml:space="preserve">religious, </w:t>
            </w:r>
            <w:r w:rsidRPr="00AF2A77">
              <w:rPr>
                <w:rFonts w:cstheme="minorHAnsi"/>
                <w:sz w:val="22"/>
                <w:szCs w:val="22"/>
              </w:rPr>
              <w:t xml:space="preserve">cultural and political impact of a </w:t>
            </w:r>
            <w:r w:rsidR="006E3C6E" w:rsidRPr="00AF2A77">
              <w:rPr>
                <w:rFonts w:cstheme="minorHAnsi"/>
                <w:sz w:val="22"/>
                <w:szCs w:val="22"/>
              </w:rPr>
              <w:t xml:space="preserve">new </w:t>
            </w:r>
            <w:r w:rsidR="006E3C6E" w:rsidRPr="00AF2A77">
              <w:rPr>
                <w:rFonts w:cstheme="minorHAnsi"/>
                <w:sz w:val="22"/>
                <w:szCs w:val="22"/>
              </w:rPr>
              <w:lastRenderedPageBreak/>
              <w:t>royal dynasty in England.</w:t>
            </w:r>
          </w:p>
        </w:tc>
        <w:tc>
          <w:tcPr>
            <w:tcW w:w="1897" w:type="dxa"/>
          </w:tcPr>
          <w:p w14:paraId="14879BA5" w14:textId="2E3FB8F7" w:rsidR="005B6E5B" w:rsidRPr="00AF2A77" w:rsidRDefault="007D1905" w:rsidP="00F402D2">
            <w:pPr>
              <w:rPr>
                <w:rFonts w:cstheme="minorHAnsi"/>
                <w:sz w:val="22"/>
              </w:rPr>
            </w:pPr>
            <w:r w:rsidRPr="00AF2A77">
              <w:rPr>
                <w:rFonts w:cstheme="minorHAnsi"/>
                <w:sz w:val="22"/>
              </w:rPr>
              <w:lastRenderedPageBreak/>
              <w:t xml:space="preserve">Students will study the </w:t>
            </w:r>
            <w:r w:rsidR="002F093E" w:rsidRPr="00AF2A77">
              <w:rPr>
                <w:rFonts w:cstheme="minorHAnsi"/>
                <w:sz w:val="22"/>
              </w:rPr>
              <w:t>problems Elizabeth I faced upon her</w:t>
            </w:r>
            <w:r w:rsidRPr="00AF2A77">
              <w:rPr>
                <w:rFonts w:cstheme="minorHAnsi"/>
                <w:sz w:val="22"/>
              </w:rPr>
              <w:t xml:space="preserve"> accession</w:t>
            </w:r>
            <w:r w:rsidR="002F093E" w:rsidRPr="00AF2A77">
              <w:rPr>
                <w:rFonts w:cstheme="minorHAnsi"/>
                <w:sz w:val="22"/>
              </w:rPr>
              <w:t xml:space="preserve"> to the English throne in 1558 namely the Catholic/Protestant divide, her </w:t>
            </w:r>
            <w:r w:rsidR="005E0C81" w:rsidRPr="00AF2A77">
              <w:rPr>
                <w:rFonts w:cstheme="minorHAnsi"/>
                <w:sz w:val="22"/>
              </w:rPr>
              <w:t xml:space="preserve">legitimacy, </w:t>
            </w:r>
            <w:r w:rsidR="002F093E" w:rsidRPr="00AF2A77">
              <w:rPr>
                <w:rFonts w:cstheme="minorHAnsi"/>
                <w:sz w:val="22"/>
              </w:rPr>
              <w:t>gender and financial status</w:t>
            </w:r>
            <w:r w:rsidR="005E0C81" w:rsidRPr="00AF2A77">
              <w:rPr>
                <w:rFonts w:cstheme="minorHAnsi"/>
                <w:sz w:val="22"/>
              </w:rPr>
              <w:t xml:space="preserve">. </w:t>
            </w:r>
            <w:r w:rsidRPr="00AF2A77">
              <w:rPr>
                <w:rFonts w:cstheme="minorHAnsi"/>
                <w:sz w:val="22"/>
              </w:rPr>
              <w:t xml:space="preserve">Students will </w:t>
            </w:r>
            <w:r w:rsidR="005E0C81" w:rsidRPr="00AF2A77">
              <w:rPr>
                <w:rFonts w:cstheme="minorHAnsi"/>
                <w:sz w:val="22"/>
              </w:rPr>
              <w:t xml:space="preserve">also </w:t>
            </w:r>
            <w:r w:rsidRPr="00AF2A77">
              <w:rPr>
                <w:rFonts w:cstheme="minorHAnsi"/>
                <w:sz w:val="22"/>
              </w:rPr>
              <w:t xml:space="preserve">investigate the </w:t>
            </w:r>
            <w:r w:rsidR="005E0C81" w:rsidRPr="00AF2A77">
              <w:rPr>
                <w:rFonts w:cstheme="minorHAnsi"/>
                <w:sz w:val="22"/>
              </w:rPr>
              <w:t xml:space="preserve">Catholic </w:t>
            </w:r>
            <w:r w:rsidRPr="00AF2A77">
              <w:rPr>
                <w:rFonts w:cstheme="minorHAnsi"/>
                <w:sz w:val="22"/>
              </w:rPr>
              <w:t xml:space="preserve">plots and revolts against </w:t>
            </w:r>
            <w:r w:rsidRPr="00AF2A77">
              <w:rPr>
                <w:rFonts w:cstheme="minorHAnsi"/>
                <w:sz w:val="22"/>
              </w:rPr>
              <w:lastRenderedPageBreak/>
              <w:t xml:space="preserve">Elizabeth’s rule and </w:t>
            </w:r>
            <w:r w:rsidR="005E0C81" w:rsidRPr="00AF2A77">
              <w:rPr>
                <w:rFonts w:cstheme="minorHAnsi"/>
                <w:sz w:val="22"/>
              </w:rPr>
              <w:t>her</w:t>
            </w:r>
            <w:r w:rsidRPr="00AF2A77">
              <w:rPr>
                <w:rFonts w:cstheme="minorHAnsi"/>
                <w:sz w:val="22"/>
              </w:rPr>
              <w:t xml:space="preserve"> reaction to them</w:t>
            </w:r>
            <w:r w:rsidR="005E0C81" w:rsidRPr="00AF2A77">
              <w:rPr>
                <w:rFonts w:cstheme="minorHAnsi"/>
                <w:sz w:val="22"/>
              </w:rPr>
              <w:t xml:space="preserve"> paying particular attention to the involvement of Mary Queen of Scots in the plots. Finally, s</w:t>
            </w:r>
            <w:r w:rsidRPr="00AF2A77">
              <w:rPr>
                <w:rFonts w:cstheme="minorHAnsi"/>
                <w:sz w:val="22"/>
              </w:rPr>
              <w:t xml:space="preserve">tudents will explore the causes, events and consequences of the Spanish Armada in 1588. </w:t>
            </w:r>
          </w:p>
          <w:p w14:paraId="316AD36C" w14:textId="77777777" w:rsidR="006E3C6E" w:rsidRPr="00AF2A77" w:rsidRDefault="006E3C6E" w:rsidP="00F402D2">
            <w:pPr>
              <w:rPr>
                <w:rFonts w:cstheme="minorHAnsi"/>
                <w:sz w:val="22"/>
              </w:rPr>
            </w:pPr>
          </w:p>
          <w:p w14:paraId="6A3D9ED6" w14:textId="77777777" w:rsidR="006E3C6E" w:rsidRPr="00AF2A77" w:rsidRDefault="006E3C6E" w:rsidP="00F402D2">
            <w:pPr>
              <w:rPr>
                <w:rFonts w:cstheme="minorHAnsi"/>
                <w:sz w:val="22"/>
              </w:rPr>
            </w:pPr>
          </w:p>
          <w:p w14:paraId="59037851" w14:textId="77777777" w:rsidR="006E3C6E" w:rsidRPr="00AF2A77" w:rsidRDefault="006E3C6E" w:rsidP="00F402D2">
            <w:pPr>
              <w:rPr>
                <w:rFonts w:cstheme="minorHAnsi"/>
                <w:sz w:val="22"/>
              </w:rPr>
            </w:pPr>
          </w:p>
          <w:p w14:paraId="752BAFF0" w14:textId="77777777" w:rsidR="006E3C6E" w:rsidRPr="00AF2A77" w:rsidRDefault="006E3C6E" w:rsidP="00F402D2">
            <w:pPr>
              <w:rPr>
                <w:rFonts w:cstheme="minorHAnsi"/>
                <w:sz w:val="22"/>
              </w:rPr>
            </w:pPr>
          </w:p>
          <w:p w14:paraId="28097556" w14:textId="77777777" w:rsidR="006E3C6E" w:rsidRPr="00AF2A77" w:rsidRDefault="006E3C6E" w:rsidP="00F402D2">
            <w:pPr>
              <w:rPr>
                <w:rFonts w:cstheme="minorHAnsi"/>
                <w:sz w:val="22"/>
              </w:rPr>
            </w:pPr>
          </w:p>
          <w:p w14:paraId="0DE7347E" w14:textId="77777777" w:rsidR="006E3C6E" w:rsidRPr="00AF2A77" w:rsidRDefault="006E3C6E" w:rsidP="00F402D2">
            <w:pPr>
              <w:rPr>
                <w:rFonts w:cstheme="minorHAnsi"/>
                <w:sz w:val="22"/>
              </w:rPr>
            </w:pPr>
          </w:p>
          <w:p w14:paraId="79D58DDA" w14:textId="77777777" w:rsidR="006E3C6E" w:rsidRPr="00AF2A77" w:rsidRDefault="006E3C6E" w:rsidP="00F402D2">
            <w:pPr>
              <w:rPr>
                <w:rFonts w:cstheme="minorHAnsi"/>
                <w:sz w:val="22"/>
              </w:rPr>
            </w:pPr>
          </w:p>
          <w:p w14:paraId="10AFDA5C" w14:textId="77777777" w:rsidR="006E3C6E" w:rsidRPr="00AF2A77" w:rsidRDefault="006E3C6E" w:rsidP="00F402D2">
            <w:pPr>
              <w:rPr>
                <w:rFonts w:cstheme="minorHAnsi"/>
                <w:sz w:val="22"/>
              </w:rPr>
            </w:pPr>
          </w:p>
          <w:p w14:paraId="4558C022" w14:textId="77777777" w:rsidR="006E3C6E" w:rsidRPr="00AF2A77" w:rsidRDefault="006E3C6E" w:rsidP="00F402D2">
            <w:pPr>
              <w:rPr>
                <w:rFonts w:cstheme="minorHAnsi"/>
                <w:sz w:val="22"/>
              </w:rPr>
            </w:pPr>
          </w:p>
          <w:p w14:paraId="78CFA17A" w14:textId="77777777" w:rsidR="006E3C6E" w:rsidRPr="00AF2A77" w:rsidRDefault="006E3C6E" w:rsidP="00F402D2">
            <w:pPr>
              <w:rPr>
                <w:rFonts w:cstheme="minorHAnsi"/>
                <w:sz w:val="22"/>
              </w:rPr>
            </w:pPr>
          </w:p>
          <w:p w14:paraId="5072D050" w14:textId="77777777" w:rsidR="006E3C6E" w:rsidRPr="00AF2A77" w:rsidRDefault="006E3C6E" w:rsidP="00F402D2">
            <w:pPr>
              <w:rPr>
                <w:rFonts w:cstheme="minorHAnsi"/>
                <w:sz w:val="22"/>
              </w:rPr>
            </w:pPr>
          </w:p>
          <w:p w14:paraId="5FAE64CD" w14:textId="77777777" w:rsidR="006E3C6E" w:rsidRPr="00AF2A77" w:rsidRDefault="006E3C6E" w:rsidP="00F402D2">
            <w:pPr>
              <w:rPr>
                <w:rFonts w:cstheme="minorHAnsi"/>
                <w:sz w:val="22"/>
              </w:rPr>
            </w:pPr>
          </w:p>
          <w:p w14:paraId="405E0136" w14:textId="77777777" w:rsidR="006E3C6E" w:rsidRPr="00AF2A77" w:rsidRDefault="006E3C6E" w:rsidP="00F402D2">
            <w:pPr>
              <w:rPr>
                <w:rFonts w:cstheme="minorHAnsi"/>
                <w:sz w:val="22"/>
              </w:rPr>
            </w:pPr>
          </w:p>
          <w:p w14:paraId="71614E4E" w14:textId="77777777" w:rsidR="006E3C6E" w:rsidRPr="00AF2A77" w:rsidRDefault="006E3C6E" w:rsidP="00F402D2">
            <w:pPr>
              <w:rPr>
                <w:rFonts w:cstheme="minorHAnsi"/>
                <w:sz w:val="22"/>
              </w:rPr>
            </w:pPr>
          </w:p>
          <w:p w14:paraId="578159D8" w14:textId="67C6B453" w:rsidR="006E3C6E" w:rsidRPr="00AF2A77" w:rsidRDefault="006E3C6E" w:rsidP="006E3C6E">
            <w:pPr>
              <w:rPr>
                <w:rFonts w:cstheme="minorHAnsi"/>
                <w:sz w:val="22"/>
              </w:rPr>
            </w:pPr>
            <w:r w:rsidRPr="00AF2A77">
              <w:rPr>
                <w:rFonts w:cstheme="minorHAnsi"/>
                <w:b/>
                <w:sz w:val="22"/>
                <w:szCs w:val="22"/>
                <w:u w:val="single"/>
              </w:rPr>
              <w:t>SMSC:</w:t>
            </w:r>
            <w:r w:rsidRPr="00AF2A77">
              <w:rPr>
                <w:rFonts w:cstheme="minorHAnsi"/>
                <w:sz w:val="22"/>
                <w:szCs w:val="22"/>
              </w:rPr>
              <w:t xml:space="preserve"> Students will evaluate the social, moral, cultural, religious and political impacts associated </w:t>
            </w:r>
            <w:r w:rsidRPr="00AF2A77">
              <w:rPr>
                <w:rFonts w:cstheme="minorHAnsi"/>
                <w:sz w:val="22"/>
                <w:szCs w:val="22"/>
              </w:rPr>
              <w:lastRenderedPageBreak/>
              <w:t>with the accession of Elizabeth I to the throne of England.</w:t>
            </w:r>
          </w:p>
        </w:tc>
      </w:tr>
      <w:tr w:rsidR="00F402D2" w:rsidRPr="00AF2A77" w14:paraId="5B5D6D10" w14:textId="77777777" w:rsidTr="00F402D2">
        <w:tc>
          <w:tcPr>
            <w:tcW w:w="2545" w:type="dxa"/>
          </w:tcPr>
          <w:p w14:paraId="4DDFE16D" w14:textId="5EAE61D5" w:rsidR="00F402D2" w:rsidRPr="00AF2A77" w:rsidRDefault="00F402D2" w:rsidP="00F402D2">
            <w:pPr>
              <w:rPr>
                <w:rFonts w:cstheme="minorHAnsi"/>
                <w:b/>
                <w:bCs/>
              </w:rPr>
            </w:pPr>
            <w:r w:rsidRPr="00AF2A77">
              <w:rPr>
                <w:rFonts w:cstheme="minorHAnsi"/>
                <w:b/>
                <w:bCs/>
              </w:rPr>
              <w:lastRenderedPageBreak/>
              <w:t>Assessment Opportunities</w:t>
            </w:r>
          </w:p>
        </w:tc>
        <w:tc>
          <w:tcPr>
            <w:tcW w:w="1849" w:type="dxa"/>
          </w:tcPr>
          <w:p w14:paraId="20D7FDE6" w14:textId="2733AA96" w:rsidR="00F402D2" w:rsidRPr="00AF2A77" w:rsidRDefault="00546E28" w:rsidP="00546E28">
            <w:pPr>
              <w:jc w:val="center"/>
              <w:rPr>
                <w:rFonts w:cstheme="minorHAnsi"/>
                <w:sz w:val="22"/>
              </w:rPr>
            </w:pPr>
            <w:r w:rsidRPr="00AF2A77">
              <w:rPr>
                <w:rFonts w:cstheme="minorHAnsi"/>
                <w:sz w:val="22"/>
              </w:rPr>
              <w:t>2 x Baseline Assessments.</w:t>
            </w:r>
          </w:p>
        </w:tc>
        <w:tc>
          <w:tcPr>
            <w:tcW w:w="1849" w:type="dxa"/>
          </w:tcPr>
          <w:p w14:paraId="537FD136" w14:textId="693396A9" w:rsidR="00546E28" w:rsidRPr="00AF2A77" w:rsidRDefault="00546E28" w:rsidP="00546E28">
            <w:pPr>
              <w:jc w:val="center"/>
              <w:rPr>
                <w:rFonts w:cstheme="minorHAnsi"/>
                <w:sz w:val="22"/>
              </w:rPr>
            </w:pPr>
            <w:r w:rsidRPr="00AF2A77">
              <w:rPr>
                <w:rFonts w:cstheme="minorHAnsi"/>
                <w:sz w:val="22"/>
                <w:u w:val="single"/>
              </w:rPr>
              <w:t>Half-termly Assessment</w:t>
            </w:r>
            <w:r w:rsidRPr="00AF2A77">
              <w:rPr>
                <w:rFonts w:cstheme="minorHAnsi"/>
                <w:sz w:val="22"/>
              </w:rPr>
              <w:t xml:space="preserve"> –</w:t>
            </w:r>
          </w:p>
          <w:p w14:paraId="1934183B" w14:textId="2188AD84" w:rsidR="00F402D2" w:rsidRPr="00AF2A77" w:rsidRDefault="00F402D2" w:rsidP="00546E28">
            <w:pPr>
              <w:jc w:val="center"/>
              <w:rPr>
                <w:rFonts w:cstheme="minorHAnsi"/>
                <w:sz w:val="22"/>
              </w:rPr>
            </w:pPr>
            <w:r w:rsidRPr="00AF2A77">
              <w:rPr>
                <w:rFonts w:cstheme="minorHAnsi"/>
                <w:sz w:val="22"/>
              </w:rPr>
              <w:t>Description (4)</w:t>
            </w:r>
          </w:p>
        </w:tc>
        <w:tc>
          <w:tcPr>
            <w:tcW w:w="1936" w:type="dxa"/>
          </w:tcPr>
          <w:p w14:paraId="7B27B798" w14:textId="528B8B04" w:rsidR="00546E28" w:rsidRPr="00AF2A77" w:rsidRDefault="00546E28" w:rsidP="00546E28">
            <w:pPr>
              <w:jc w:val="center"/>
              <w:rPr>
                <w:rFonts w:cstheme="minorHAnsi"/>
                <w:sz w:val="22"/>
              </w:rPr>
            </w:pPr>
            <w:r w:rsidRPr="00AF2A77">
              <w:rPr>
                <w:rFonts w:cstheme="minorHAnsi"/>
                <w:sz w:val="22"/>
                <w:u w:val="single"/>
              </w:rPr>
              <w:t>Half-termly Assessment</w:t>
            </w:r>
            <w:r w:rsidRPr="00AF2A77">
              <w:rPr>
                <w:rFonts w:cstheme="minorHAnsi"/>
                <w:sz w:val="22"/>
              </w:rPr>
              <w:t xml:space="preserve"> –</w:t>
            </w:r>
          </w:p>
          <w:p w14:paraId="7E924155" w14:textId="263B7FB3" w:rsidR="00F402D2" w:rsidRPr="00AF2A77" w:rsidRDefault="00F402D2" w:rsidP="00546E28">
            <w:pPr>
              <w:jc w:val="center"/>
              <w:rPr>
                <w:rFonts w:cstheme="minorHAnsi"/>
                <w:sz w:val="22"/>
              </w:rPr>
            </w:pPr>
            <w:r w:rsidRPr="00AF2A77">
              <w:rPr>
                <w:rFonts w:cstheme="minorHAnsi"/>
                <w:sz w:val="22"/>
              </w:rPr>
              <w:t>Causation (4)</w:t>
            </w:r>
          </w:p>
        </w:tc>
        <w:tc>
          <w:tcPr>
            <w:tcW w:w="1958" w:type="dxa"/>
          </w:tcPr>
          <w:p w14:paraId="4E610519" w14:textId="4ED2FB51" w:rsidR="00546E28" w:rsidRPr="00AF2A77" w:rsidRDefault="00546E28" w:rsidP="00546E28">
            <w:pPr>
              <w:jc w:val="center"/>
              <w:rPr>
                <w:rFonts w:cstheme="minorHAnsi"/>
                <w:sz w:val="22"/>
              </w:rPr>
            </w:pPr>
            <w:r w:rsidRPr="00AF2A77">
              <w:rPr>
                <w:rFonts w:cstheme="minorHAnsi"/>
                <w:sz w:val="22"/>
                <w:u w:val="single"/>
              </w:rPr>
              <w:t>Half-termly Assessment</w:t>
            </w:r>
            <w:r w:rsidRPr="00AF2A77">
              <w:rPr>
                <w:rFonts w:cstheme="minorHAnsi"/>
                <w:sz w:val="22"/>
              </w:rPr>
              <w:t xml:space="preserve"> –</w:t>
            </w:r>
          </w:p>
          <w:p w14:paraId="4BE15908" w14:textId="5699C1C1" w:rsidR="00F402D2" w:rsidRPr="00AF2A77" w:rsidRDefault="00F402D2" w:rsidP="00546E28">
            <w:pPr>
              <w:jc w:val="center"/>
              <w:rPr>
                <w:rFonts w:cstheme="minorHAnsi"/>
                <w:sz w:val="22"/>
              </w:rPr>
            </w:pPr>
            <w:r w:rsidRPr="00AF2A77">
              <w:rPr>
                <w:rFonts w:cstheme="minorHAnsi"/>
                <w:sz w:val="22"/>
              </w:rPr>
              <w:t>Diff</w:t>
            </w:r>
            <w:r w:rsidR="00546E28" w:rsidRPr="00AF2A77">
              <w:rPr>
                <w:rFonts w:cstheme="minorHAnsi"/>
                <w:sz w:val="22"/>
              </w:rPr>
              <w:t xml:space="preserve">erence </w:t>
            </w:r>
            <w:r w:rsidRPr="00AF2A77">
              <w:rPr>
                <w:rFonts w:cstheme="minorHAnsi"/>
                <w:sz w:val="22"/>
              </w:rPr>
              <w:t>/</w:t>
            </w:r>
            <w:r w:rsidR="00546E28" w:rsidRPr="00AF2A77">
              <w:rPr>
                <w:rFonts w:cstheme="minorHAnsi"/>
                <w:sz w:val="22"/>
              </w:rPr>
              <w:t xml:space="preserve"> </w:t>
            </w:r>
            <w:r w:rsidRPr="00AF2A77">
              <w:rPr>
                <w:rFonts w:cstheme="minorHAnsi"/>
                <w:sz w:val="22"/>
              </w:rPr>
              <w:t>Sim</w:t>
            </w:r>
            <w:r w:rsidR="00546E28" w:rsidRPr="00AF2A77">
              <w:rPr>
                <w:rFonts w:cstheme="minorHAnsi"/>
                <w:sz w:val="22"/>
              </w:rPr>
              <w:t>ilarity</w:t>
            </w:r>
            <w:r w:rsidRPr="00AF2A77">
              <w:rPr>
                <w:rFonts w:cstheme="minorHAnsi"/>
                <w:sz w:val="22"/>
              </w:rPr>
              <w:t xml:space="preserve"> (4)</w:t>
            </w:r>
          </w:p>
        </w:tc>
        <w:tc>
          <w:tcPr>
            <w:tcW w:w="1916" w:type="dxa"/>
          </w:tcPr>
          <w:p w14:paraId="0F0031F6" w14:textId="7387BE41" w:rsidR="00546E28" w:rsidRPr="00AF2A77" w:rsidRDefault="00546E28" w:rsidP="00546E28">
            <w:pPr>
              <w:jc w:val="center"/>
              <w:rPr>
                <w:rFonts w:cstheme="minorHAnsi"/>
                <w:sz w:val="22"/>
              </w:rPr>
            </w:pPr>
            <w:r w:rsidRPr="00AF2A77">
              <w:rPr>
                <w:rFonts w:cstheme="minorHAnsi"/>
                <w:sz w:val="22"/>
                <w:u w:val="single"/>
              </w:rPr>
              <w:t>Half-termly Assessment</w:t>
            </w:r>
            <w:r w:rsidRPr="00AF2A77">
              <w:rPr>
                <w:rFonts w:cstheme="minorHAnsi"/>
                <w:sz w:val="22"/>
              </w:rPr>
              <w:t xml:space="preserve"> –</w:t>
            </w:r>
          </w:p>
          <w:p w14:paraId="1F216B30" w14:textId="7775BB09" w:rsidR="00F402D2" w:rsidRPr="00AF2A77" w:rsidRDefault="00F402D2" w:rsidP="00546E28">
            <w:pPr>
              <w:jc w:val="center"/>
              <w:rPr>
                <w:rFonts w:cstheme="minorHAnsi"/>
                <w:sz w:val="22"/>
              </w:rPr>
            </w:pPr>
            <w:r w:rsidRPr="00AF2A77">
              <w:rPr>
                <w:rFonts w:cstheme="minorHAnsi"/>
                <w:sz w:val="22"/>
              </w:rPr>
              <w:t>Utility (8)</w:t>
            </w:r>
          </w:p>
        </w:tc>
        <w:tc>
          <w:tcPr>
            <w:tcW w:w="1897" w:type="dxa"/>
          </w:tcPr>
          <w:p w14:paraId="004BA6C7" w14:textId="44C4E0F9" w:rsidR="00546E28" w:rsidRPr="00AF2A77" w:rsidRDefault="00546E28" w:rsidP="00546E28">
            <w:pPr>
              <w:jc w:val="center"/>
              <w:rPr>
                <w:rFonts w:cstheme="minorHAnsi"/>
                <w:sz w:val="22"/>
              </w:rPr>
            </w:pPr>
            <w:r w:rsidRPr="00AF2A77">
              <w:rPr>
                <w:rFonts w:cstheme="minorHAnsi"/>
                <w:sz w:val="22"/>
                <w:u w:val="single"/>
              </w:rPr>
              <w:t>Half-termly Assessment</w:t>
            </w:r>
            <w:r w:rsidRPr="00AF2A77">
              <w:rPr>
                <w:rFonts w:cstheme="minorHAnsi"/>
                <w:sz w:val="22"/>
              </w:rPr>
              <w:t xml:space="preserve"> –</w:t>
            </w:r>
          </w:p>
          <w:p w14:paraId="6019DDC3" w14:textId="4FF78400" w:rsidR="00F402D2" w:rsidRPr="00AF2A77" w:rsidRDefault="00546E28" w:rsidP="00546E28">
            <w:pPr>
              <w:jc w:val="center"/>
              <w:rPr>
                <w:rFonts w:cstheme="minorHAnsi"/>
                <w:sz w:val="22"/>
              </w:rPr>
            </w:pPr>
            <w:r w:rsidRPr="00AF2A77">
              <w:rPr>
                <w:rFonts w:cstheme="minorHAnsi"/>
                <w:sz w:val="22"/>
              </w:rPr>
              <w:t>C</w:t>
            </w:r>
            <w:r w:rsidR="00F402D2" w:rsidRPr="00AF2A77">
              <w:rPr>
                <w:rFonts w:cstheme="minorHAnsi"/>
                <w:sz w:val="22"/>
              </w:rPr>
              <w:t>onsequence (8)</w:t>
            </w:r>
          </w:p>
        </w:tc>
      </w:tr>
      <w:tr w:rsidR="00F402D2" w:rsidRPr="00AF2A77" w14:paraId="2ECA7DF4" w14:textId="77777777" w:rsidTr="00F402D2">
        <w:tc>
          <w:tcPr>
            <w:tcW w:w="2545" w:type="dxa"/>
          </w:tcPr>
          <w:p w14:paraId="2A2DD5E1" w14:textId="725BDE09" w:rsidR="00F402D2" w:rsidRPr="00AF2A77" w:rsidRDefault="00F402D2" w:rsidP="00F402D2">
            <w:pPr>
              <w:rPr>
                <w:rFonts w:cstheme="minorHAnsi"/>
                <w:b/>
                <w:bCs/>
              </w:rPr>
            </w:pPr>
            <w:r w:rsidRPr="00AF2A77">
              <w:rPr>
                <w:rFonts w:cstheme="minorHAnsi"/>
                <w:b/>
                <w:bCs/>
              </w:rPr>
              <w:t>Links to other units in KS3/4.</w:t>
            </w:r>
          </w:p>
        </w:tc>
        <w:tc>
          <w:tcPr>
            <w:tcW w:w="1849" w:type="dxa"/>
          </w:tcPr>
          <w:p w14:paraId="3B72F520" w14:textId="28C20D8C" w:rsidR="00F402D2" w:rsidRPr="00AF2A77" w:rsidRDefault="00546E28" w:rsidP="00F402D2">
            <w:pPr>
              <w:rPr>
                <w:rFonts w:cstheme="minorHAnsi"/>
                <w:sz w:val="22"/>
              </w:rPr>
            </w:pPr>
            <w:r w:rsidRPr="00AF2A77">
              <w:rPr>
                <w:rFonts w:cstheme="minorHAnsi"/>
                <w:sz w:val="22"/>
              </w:rPr>
              <w:t xml:space="preserve">All </w:t>
            </w:r>
            <w:r w:rsidR="00C24FC2" w:rsidRPr="00AF2A77">
              <w:rPr>
                <w:rFonts w:cstheme="minorHAnsi"/>
                <w:sz w:val="22"/>
              </w:rPr>
              <w:t xml:space="preserve">KS3/KS4 </w:t>
            </w:r>
            <w:r w:rsidRPr="00AF2A77">
              <w:rPr>
                <w:rFonts w:cstheme="minorHAnsi"/>
                <w:sz w:val="22"/>
              </w:rPr>
              <w:t>units as they all use the key historical skills examined in this introductory unit.</w:t>
            </w:r>
          </w:p>
        </w:tc>
        <w:tc>
          <w:tcPr>
            <w:tcW w:w="1849" w:type="dxa"/>
          </w:tcPr>
          <w:p w14:paraId="4432A50A" w14:textId="1FCB7FE4" w:rsidR="00F402D2" w:rsidRPr="00AF2A77" w:rsidRDefault="00F402D2" w:rsidP="00F402D2">
            <w:pPr>
              <w:rPr>
                <w:rFonts w:cstheme="minorHAnsi"/>
                <w:sz w:val="22"/>
              </w:rPr>
            </w:pPr>
          </w:p>
        </w:tc>
        <w:tc>
          <w:tcPr>
            <w:tcW w:w="1936" w:type="dxa"/>
          </w:tcPr>
          <w:p w14:paraId="65F2575C" w14:textId="36BB4D8E" w:rsidR="00F402D2" w:rsidRPr="00AF2A77" w:rsidRDefault="00C24FC2" w:rsidP="00F402D2">
            <w:pPr>
              <w:rPr>
                <w:rFonts w:cstheme="minorHAnsi"/>
                <w:sz w:val="22"/>
              </w:rPr>
            </w:pPr>
            <w:r w:rsidRPr="00AF2A77">
              <w:rPr>
                <w:rFonts w:cstheme="minorHAnsi"/>
                <w:sz w:val="22"/>
              </w:rPr>
              <w:t>KS3 – Norman Conquest &amp; KS4 – Medicine Through Time.</w:t>
            </w:r>
          </w:p>
        </w:tc>
        <w:tc>
          <w:tcPr>
            <w:tcW w:w="1958" w:type="dxa"/>
          </w:tcPr>
          <w:p w14:paraId="1D0E3F63" w14:textId="40B52D78" w:rsidR="00F402D2" w:rsidRPr="00AF2A77" w:rsidRDefault="00C24FC2" w:rsidP="00C24FC2">
            <w:pPr>
              <w:rPr>
                <w:rFonts w:cstheme="minorHAnsi"/>
                <w:sz w:val="22"/>
              </w:rPr>
            </w:pPr>
            <w:r w:rsidRPr="00AF2A77">
              <w:rPr>
                <w:rFonts w:cstheme="minorHAnsi"/>
                <w:sz w:val="22"/>
              </w:rPr>
              <w:t>KS3 – Norman Conquest, the Crusades &amp; KS4 – Medicine Through Time.</w:t>
            </w:r>
          </w:p>
        </w:tc>
        <w:tc>
          <w:tcPr>
            <w:tcW w:w="1916" w:type="dxa"/>
          </w:tcPr>
          <w:p w14:paraId="46A28012" w14:textId="019E1902" w:rsidR="00F402D2" w:rsidRPr="00AF2A77" w:rsidRDefault="00C24FC2" w:rsidP="00F402D2">
            <w:pPr>
              <w:rPr>
                <w:rFonts w:cstheme="minorHAnsi"/>
                <w:sz w:val="22"/>
              </w:rPr>
            </w:pPr>
            <w:r w:rsidRPr="00AF2A77">
              <w:rPr>
                <w:rFonts w:cstheme="minorHAnsi"/>
                <w:sz w:val="22"/>
              </w:rPr>
              <w:t xml:space="preserve">KS4 – </w:t>
            </w:r>
            <w:r w:rsidR="00F402D2" w:rsidRPr="00AF2A77">
              <w:rPr>
                <w:rFonts w:cstheme="minorHAnsi"/>
                <w:sz w:val="22"/>
              </w:rPr>
              <w:t>E</w:t>
            </w:r>
            <w:r w:rsidRPr="00AF2A77">
              <w:rPr>
                <w:rFonts w:cstheme="minorHAnsi"/>
                <w:sz w:val="22"/>
              </w:rPr>
              <w:t>arly Elizabethan England.</w:t>
            </w:r>
          </w:p>
        </w:tc>
        <w:tc>
          <w:tcPr>
            <w:tcW w:w="1897" w:type="dxa"/>
          </w:tcPr>
          <w:p w14:paraId="63181AD6" w14:textId="1E8F80F0" w:rsidR="00F402D2" w:rsidRPr="00AF2A77" w:rsidRDefault="00C24FC2" w:rsidP="00F402D2">
            <w:pPr>
              <w:rPr>
                <w:rFonts w:cstheme="minorHAnsi"/>
                <w:sz w:val="22"/>
              </w:rPr>
            </w:pPr>
            <w:r w:rsidRPr="00AF2A77">
              <w:rPr>
                <w:rFonts w:cstheme="minorHAnsi"/>
                <w:sz w:val="22"/>
              </w:rPr>
              <w:t>KS4 – Early Elizabethan England.</w:t>
            </w:r>
          </w:p>
        </w:tc>
      </w:tr>
    </w:tbl>
    <w:p w14:paraId="294EB6EF" w14:textId="7971AE12" w:rsidR="00D633EE" w:rsidRPr="00AF2A77" w:rsidRDefault="00D633EE">
      <w:pPr>
        <w:rPr>
          <w:rFonts w:cstheme="minorHAnsi"/>
        </w:rPr>
      </w:pPr>
    </w:p>
    <w:p w14:paraId="192FDF14" w14:textId="5C8DC387" w:rsidR="005644CD" w:rsidRPr="00AF2A77" w:rsidRDefault="005644CD">
      <w:pPr>
        <w:rPr>
          <w:rFonts w:cstheme="minorHAnsi"/>
        </w:rPr>
      </w:pPr>
    </w:p>
    <w:p w14:paraId="4592F3E6" w14:textId="31A3A0F0" w:rsidR="005644CD" w:rsidRPr="00AF2A77" w:rsidRDefault="005644CD">
      <w:pPr>
        <w:rPr>
          <w:rFonts w:cstheme="minorHAnsi"/>
        </w:rPr>
      </w:pPr>
    </w:p>
    <w:p w14:paraId="6D61DD9E" w14:textId="5E7FECB5" w:rsidR="005644CD" w:rsidRPr="00AF2A77" w:rsidRDefault="005644CD">
      <w:pPr>
        <w:rPr>
          <w:rFonts w:cstheme="minorHAnsi"/>
        </w:rPr>
      </w:pPr>
    </w:p>
    <w:p w14:paraId="6CA8D4C3" w14:textId="23F72418" w:rsidR="005644CD" w:rsidRPr="00AF2A77" w:rsidRDefault="005644CD">
      <w:pPr>
        <w:rPr>
          <w:rFonts w:cstheme="minorHAnsi"/>
        </w:rPr>
      </w:pPr>
    </w:p>
    <w:p w14:paraId="5B306BE2" w14:textId="6BA79BA9" w:rsidR="005644CD" w:rsidRPr="00AF2A77" w:rsidRDefault="005644CD">
      <w:pPr>
        <w:rPr>
          <w:rFonts w:cstheme="minorHAnsi"/>
        </w:rPr>
      </w:pPr>
    </w:p>
    <w:p w14:paraId="180B8514" w14:textId="0CFD0C49" w:rsidR="005644CD" w:rsidRPr="00AF2A77" w:rsidRDefault="005644CD">
      <w:pPr>
        <w:rPr>
          <w:rFonts w:cstheme="minorHAnsi"/>
        </w:rPr>
      </w:pPr>
    </w:p>
    <w:p w14:paraId="62CD12F3" w14:textId="705CEA96" w:rsidR="005644CD" w:rsidRPr="00AF2A77" w:rsidRDefault="005644CD">
      <w:pPr>
        <w:rPr>
          <w:rFonts w:cstheme="minorHAnsi"/>
        </w:rPr>
      </w:pPr>
    </w:p>
    <w:p w14:paraId="37A0756D" w14:textId="21C5B708" w:rsidR="005644CD" w:rsidRPr="00AF2A77" w:rsidRDefault="005644CD">
      <w:pPr>
        <w:rPr>
          <w:rFonts w:cstheme="minorHAnsi"/>
        </w:rPr>
      </w:pPr>
    </w:p>
    <w:p w14:paraId="390B7EFB" w14:textId="09132B32" w:rsidR="005644CD" w:rsidRPr="00AF2A77" w:rsidRDefault="005644CD">
      <w:pPr>
        <w:rPr>
          <w:rFonts w:cstheme="minorHAnsi"/>
        </w:rPr>
      </w:pPr>
    </w:p>
    <w:p w14:paraId="3F6CBFA2" w14:textId="4A00729B" w:rsidR="005644CD" w:rsidRPr="00AF2A77" w:rsidRDefault="005644CD">
      <w:pPr>
        <w:rPr>
          <w:rFonts w:cstheme="minorHAnsi"/>
        </w:rPr>
      </w:pPr>
    </w:p>
    <w:p w14:paraId="0E398C76" w14:textId="50CE50C6" w:rsidR="005644CD" w:rsidRPr="00AF2A77" w:rsidRDefault="005644CD">
      <w:pPr>
        <w:rPr>
          <w:rFonts w:cstheme="minorHAnsi"/>
        </w:rPr>
      </w:pPr>
    </w:p>
    <w:p w14:paraId="27E094B5" w14:textId="5FC0E00F" w:rsidR="004908E0" w:rsidRPr="00AF2A77" w:rsidRDefault="004908E0" w:rsidP="004908E0">
      <w:pPr>
        <w:pStyle w:val="Title"/>
        <w:rPr>
          <w:rFonts w:asciiTheme="minorHAnsi" w:hAnsiTheme="minorHAnsi" w:cstheme="minorHAnsi"/>
          <w:b/>
          <w:sz w:val="28"/>
          <w:szCs w:val="28"/>
        </w:rPr>
      </w:pPr>
      <w:r w:rsidRPr="00AF2A77">
        <w:rPr>
          <w:rFonts w:asciiTheme="minorHAnsi" w:hAnsiTheme="minorHAnsi" w:cstheme="minorHAnsi"/>
          <w:b/>
          <w:bCs/>
          <w:sz w:val="32"/>
          <w:szCs w:val="32"/>
          <w:u w:val="single"/>
        </w:rPr>
        <w:t>TNHA Curriculum Planning Document</w:t>
      </w:r>
      <w:r w:rsidRPr="00AF2A77">
        <w:rPr>
          <w:rFonts w:asciiTheme="minorHAnsi" w:hAnsiTheme="minorHAnsi" w:cstheme="minorHAnsi"/>
          <w:bCs/>
          <w:sz w:val="32"/>
          <w:szCs w:val="32"/>
        </w:rPr>
        <w:t xml:space="preserve">         </w:t>
      </w:r>
      <w:r w:rsidRPr="00AF2A77">
        <w:rPr>
          <w:rFonts w:asciiTheme="minorHAnsi" w:hAnsiTheme="minorHAnsi" w:cstheme="minorHAnsi"/>
          <w:sz w:val="28"/>
          <w:szCs w:val="28"/>
        </w:rPr>
        <w:t xml:space="preserve">Subject: </w:t>
      </w:r>
      <w:r w:rsidRPr="00AF2A77">
        <w:rPr>
          <w:rFonts w:asciiTheme="minorHAnsi" w:hAnsiTheme="minorHAnsi" w:cstheme="minorHAnsi"/>
          <w:b/>
          <w:sz w:val="28"/>
          <w:szCs w:val="28"/>
        </w:rPr>
        <w:t>History</w:t>
      </w:r>
      <w:r w:rsidRPr="00AF2A77">
        <w:rPr>
          <w:rFonts w:asciiTheme="minorHAnsi" w:hAnsiTheme="minorHAnsi" w:cstheme="minorHAnsi"/>
          <w:sz w:val="28"/>
          <w:szCs w:val="28"/>
        </w:rPr>
        <w:tab/>
      </w:r>
      <w:r w:rsidRPr="00AF2A77">
        <w:rPr>
          <w:rFonts w:asciiTheme="minorHAnsi" w:hAnsiTheme="minorHAnsi" w:cstheme="minorHAnsi"/>
          <w:sz w:val="28"/>
          <w:szCs w:val="28"/>
        </w:rPr>
        <w:tab/>
      </w:r>
      <w:r w:rsidRPr="00AF2A77">
        <w:rPr>
          <w:rFonts w:asciiTheme="minorHAnsi" w:hAnsiTheme="minorHAnsi" w:cstheme="minorHAnsi"/>
          <w:sz w:val="28"/>
          <w:szCs w:val="28"/>
        </w:rPr>
        <w:tab/>
        <w:t xml:space="preserve">Year: </w:t>
      </w:r>
      <w:r w:rsidRPr="00AF2A77">
        <w:rPr>
          <w:rFonts w:asciiTheme="minorHAnsi" w:hAnsiTheme="minorHAnsi" w:cstheme="minorHAnsi"/>
          <w:b/>
          <w:sz w:val="28"/>
          <w:szCs w:val="28"/>
        </w:rPr>
        <w:t>8</w:t>
      </w:r>
    </w:p>
    <w:p w14:paraId="38C64533" w14:textId="77777777" w:rsidR="005644CD" w:rsidRPr="00AF2A77" w:rsidRDefault="005644CD" w:rsidP="005644CD">
      <w:pPr>
        <w:rPr>
          <w:rFonts w:cstheme="minorHAnsi"/>
        </w:rPr>
      </w:pPr>
    </w:p>
    <w:tbl>
      <w:tblPr>
        <w:tblStyle w:val="TableGrid"/>
        <w:tblW w:w="0" w:type="auto"/>
        <w:tblLook w:val="04A0" w:firstRow="1" w:lastRow="0" w:firstColumn="1" w:lastColumn="0" w:noHBand="0" w:noVBand="1"/>
      </w:tblPr>
      <w:tblGrid>
        <w:gridCol w:w="2545"/>
        <w:gridCol w:w="1789"/>
        <w:gridCol w:w="1811"/>
        <w:gridCol w:w="1788"/>
        <w:gridCol w:w="1912"/>
        <w:gridCol w:w="1980"/>
        <w:gridCol w:w="2125"/>
      </w:tblGrid>
      <w:tr w:rsidR="005644CD" w:rsidRPr="00AF2A77" w14:paraId="480BC0B0" w14:textId="77777777" w:rsidTr="00AF535F">
        <w:tc>
          <w:tcPr>
            <w:tcW w:w="2545" w:type="dxa"/>
          </w:tcPr>
          <w:p w14:paraId="29599151" w14:textId="77777777" w:rsidR="005644CD" w:rsidRPr="00AF2A77" w:rsidRDefault="005644CD" w:rsidP="00AF535F">
            <w:pPr>
              <w:rPr>
                <w:rFonts w:cstheme="minorHAnsi"/>
                <w:b/>
                <w:bCs/>
              </w:rPr>
            </w:pPr>
            <w:r w:rsidRPr="00AF2A77">
              <w:rPr>
                <w:rFonts w:cstheme="minorHAnsi"/>
                <w:b/>
                <w:bCs/>
              </w:rPr>
              <w:lastRenderedPageBreak/>
              <w:t>Timescale</w:t>
            </w:r>
          </w:p>
        </w:tc>
        <w:tc>
          <w:tcPr>
            <w:tcW w:w="1789" w:type="dxa"/>
          </w:tcPr>
          <w:p w14:paraId="6C289775" w14:textId="77777777" w:rsidR="005644CD" w:rsidRPr="00AF2A77" w:rsidRDefault="005644CD" w:rsidP="00AF535F">
            <w:pPr>
              <w:jc w:val="center"/>
              <w:rPr>
                <w:rFonts w:cstheme="minorHAnsi"/>
                <w:b/>
                <w:bCs/>
              </w:rPr>
            </w:pPr>
            <w:r w:rsidRPr="00AF2A77">
              <w:rPr>
                <w:rFonts w:cstheme="minorHAnsi"/>
                <w:b/>
                <w:bCs/>
              </w:rPr>
              <w:t>Autumn 1</w:t>
            </w:r>
          </w:p>
        </w:tc>
        <w:tc>
          <w:tcPr>
            <w:tcW w:w="1811" w:type="dxa"/>
          </w:tcPr>
          <w:p w14:paraId="6C4744D5" w14:textId="77777777" w:rsidR="005644CD" w:rsidRPr="00AF2A77" w:rsidRDefault="005644CD" w:rsidP="00AF535F">
            <w:pPr>
              <w:jc w:val="center"/>
              <w:rPr>
                <w:rFonts w:cstheme="minorHAnsi"/>
                <w:b/>
                <w:bCs/>
              </w:rPr>
            </w:pPr>
            <w:r w:rsidRPr="00AF2A77">
              <w:rPr>
                <w:rFonts w:cstheme="minorHAnsi"/>
                <w:b/>
                <w:bCs/>
              </w:rPr>
              <w:t>Autumn 2</w:t>
            </w:r>
          </w:p>
        </w:tc>
        <w:tc>
          <w:tcPr>
            <w:tcW w:w="1788" w:type="dxa"/>
          </w:tcPr>
          <w:p w14:paraId="05289DC9" w14:textId="77777777" w:rsidR="005644CD" w:rsidRPr="00AF2A77" w:rsidRDefault="005644CD" w:rsidP="00AF535F">
            <w:pPr>
              <w:jc w:val="center"/>
              <w:rPr>
                <w:rFonts w:cstheme="minorHAnsi"/>
                <w:b/>
                <w:bCs/>
              </w:rPr>
            </w:pPr>
            <w:r w:rsidRPr="00AF2A77">
              <w:rPr>
                <w:rFonts w:cstheme="minorHAnsi"/>
                <w:b/>
                <w:bCs/>
              </w:rPr>
              <w:t>Spring 1</w:t>
            </w:r>
          </w:p>
        </w:tc>
        <w:tc>
          <w:tcPr>
            <w:tcW w:w="1912" w:type="dxa"/>
          </w:tcPr>
          <w:p w14:paraId="0239EBFC" w14:textId="77777777" w:rsidR="005644CD" w:rsidRPr="00AF2A77" w:rsidRDefault="005644CD" w:rsidP="00AF535F">
            <w:pPr>
              <w:jc w:val="center"/>
              <w:rPr>
                <w:rFonts w:cstheme="minorHAnsi"/>
                <w:b/>
                <w:bCs/>
              </w:rPr>
            </w:pPr>
            <w:r w:rsidRPr="00AF2A77">
              <w:rPr>
                <w:rFonts w:cstheme="minorHAnsi"/>
                <w:b/>
                <w:bCs/>
              </w:rPr>
              <w:t>Spring 2</w:t>
            </w:r>
          </w:p>
        </w:tc>
        <w:tc>
          <w:tcPr>
            <w:tcW w:w="1980" w:type="dxa"/>
          </w:tcPr>
          <w:p w14:paraId="031ECC5C" w14:textId="77777777" w:rsidR="005644CD" w:rsidRPr="00AF2A77" w:rsidRDefault="005644CD" w:rsidP="00AF535F">
            <w:pPr>
              <w:jc w:val="center"/>
              <w:rPr>
                <w:rFonts w:cstheme="minorHAnsi"/>
                <w:b/>
                <w:bCs/>
              </w:rPr>
            </w:pPr>
            <w:r w:rsidRPr="00AF2A77">
              <w:rPr>
                <w:rFonts w:cstheme="minorHAnsi"/>
                <w:b/>
                <w:bCs/>
              </w:rPr>
              <w:t>Summer 1</w:t>
            </w:r>
          </w:p>
        </w:tc>
        <w:tc>
          <w:tcPr>
            <w:tcW w:w="2125" w:type="dxa"/>
          </w:tcPr>
          <w:p w14:paraId="4F92A689" w14:textId="77777777" w:rsidR="005644CD" w:rsidRPr="00AF2A77" w:rsidRDefault="005644CD" w:rsidP="00AF535F">
            <w:pPr>
              <w:jc w:val="center"/>
              <w:rPr>
                <w:rFonts w:cstheme="minorHAnsi"/>
                <w:b/>
                <w:bCs/>
              </w:rPr>
            </w:pPr>
            <w:r w:rsidRPr="00AF2A77">
              <w:rPr>
                <w:rFonts w:cstheme="minorHAnsi"/>
                <w:b/>
                <w:bCs/>
              </w:rPr>
              <w:t>Summer 2</w:t>
            </w:r>
          </w:p>
        </w:tc>
      </w:tr>
      <w:tr w:rsidR="005644CD" w:rsidRPr="00AF2A77" w14:paraId="35EFC0A7" w14:textId="77777777" w:rsidTr="00AF535F">
        <w:tc>
          <w:tcPr>
            <w:tcW w:w="2545" w:type="dxa"/>
          </w:tcPr>
          <w:p w14:paraId="05EBF9DB" w14:textId="77777777" w:rsidR="005644CD" w:rsidRPr="00AF2A77" w:rsidRDefault="005644CD" w:rsidP="00AF535F">
            <w:pPr>
              <w:rPr>
                <w:rFonts w:cstheme="minorHAnsi"/>
                <w:b/>
                <w:bCs/>
              </w:rPr>
            </w:pPr>
            <w:r w:rsidRPr="00AF2A77">
              <w:rPr>
                <w:rFonts w:cstheme="minorHAnsi"/>
                <w:b/>
                <w:bCs/>
              </w:rPr>
              <w:t>Prior Learning (from KS2/3)</w:t>
            </w:r>
          </w:p>
        </w:tc>
        <w:tc>
          <w:tcPr>
            <w:tcW w:w="1789" w:type="dxa"/>
          </w:tcPr>
          <w:p w14:paraId="48DCF8D6" w14:textId="77777777" w:rsidR="005644CD" w:rsidRPr="00AF2A77" w:rsidRDefault="005644CD" w:rsidP="00AF535F">
            <w:pPr>
              <w:jc w:val="center"/>
              <w:rPr>
                <w:rFonts w:cstheme="minorHAnsi"/>
                <w:sz w:val="22"/>
                <w:szCs w:val="22"/>
              </w:rPr>
            </w:pPr>
            <w:r w:rsidRPr="00AF2A77">
              <w:rPr>
                <w:rFonts w:cstheme="minorHAnsi"/>
                <w:sz w:val="22"/>
                <w:szCs w:val="22"/>
              </w:rPr>
              <w:t>KS3 – Tudors 1 &amp; 2</w:t>
            </w:r>
          </w:p>
        </w:tc>
        <w:tc>
          <w:tcPr>
            <w:tcW w:w="1811" w:type="dxa"/>
          </w:tcPr>
          <w:p w14:paraId="6042FF02" w14:textId="77777777" w:rsidR="005644CD" w:rsidRPr="00AF2A77" w:rsidRDefault="005644CD" w:rsidP="00AF535F">
            <w:pPr>
              <w:jc w:val="center"/>
              <w:rPr>
                <w:rFonts w:cstheme="minorHAnsi"/>
                <w:sz w:val="22"/>
                <w:szCs w:val="22"/>
              </w:rPr>
            </w:pPr>
            <w:r w:rsidRPr="00AF2A77">
              <w:rPr>
                <w:rFonts w:cstheme="minorHAnsi"/>
                <w:sz w:val="22"/>
                <w:szCs w:val="22"/>
              </w:rPr>
              <w:t>KS3 – Tudors 1 &amp; 2</w:t>
            </w:r>
          </w:p>
        </w:tc>
        <w:tc>
          <w:tcPr>
            <w:tcW w:w="1788" w:type="dxa"/>
          </w:tcPr>
          <w:p w14:paraId="053DE4B2" w14:textId="77777777" w:rsidR="005644CD" w:rsidRPr="00AF2A77" w:rsidRDefault="005644CD" w:rsidP="00AF535F">
            <w:pPr>
              <w:jc w:val="center"/>
              <w:rPr>
                <w:rFonts w:cstheme="minorHAnsi"/>
                <w:sz w:val="22"/>
                <w:szCs w:val="22"/>
              </w:rPr>
            </w:pPr>
            <w:r w:rsidRPr="00AF2A77">
              <w:rPr>
                <w:rFonts w:cstheme="minorHAnsi"/>
                <w:sz w:val="22"/>
                <w:szCs w:val="22"/>
              </w:rPr>
              <w:t>KS3 – Tudors 1 &amp; 2</w:t>
            </w:r>
          </w:p>
        </w:tc>
        <w:tc>
          <w:tcPr>
            <w:tcW w:w="1912" w:type="dxa"/>
          </w:tcPr>
          <w:p w14:paraId="327B2288" w14:textId="77777777" w:rsidR="005644CD" w:rsidRPr="00AF2A77" w:rsidRDefault="005644CD" w:rsidP="00AF535F">
            <w:pPr>
              <w:jc w:val="center"/>
              <w:rPr>
                <w:rFonts w:cstheme="minorHAnsi"/>
                <w:sz w:val="22"/>
                <w:szCs w:val="22"/>
              </w:rPr>
            </w:pPr>
            <w:r w:rsidRPr="00AF2A77">
              <w:rPr>
                <w:rFonts w:cstheme="minorHAnsi"/>
                <w:sz w:val="22"/>
                <w:szCs w:val="22"/>
              </w:rPr>
              <w:t>KS3 – Morality of War</w:t>
            </w:r>
          </w:p>
        </w:tc>
        <w:tc>
          <w:tcPr>
            <w:tcW w:w="1980" w:type="dxa"/>
          </w:tcPr>
          <w:p w14:paraId="38E89924" w14:textId="77777777" w:rsidR="005644CD" w:rsidRPr="00AF2A77" w:rsidRDefault="005644CD" w:rsidP="00AF535F">
            <w:pPr>
              <w:jc w:val="center"/>
              <w:rPr>
                <w:rFonts w:cstheme="minorHAnsi"/>
                <w:sz w:val="22"/>
                <w:szCs w:val="22"/>
              </w:rPr>
            </w:pPr>
            <w:r w:rsidRPr="00AF2A77">
              <w:rPr>
                <w:rFonts w:cstheme="minorHAnsi"/>
                <w:sz w:val="22"/>
                <w:szCs w:val="22"/>
              </w:rPr>
              <w:t>KS3 – Slavery &amp; Morality of War</w:t>
            </w:r>
          </w:p>
        </w:tc>
        <w:tc>
          <w:tcPr>
            <w:tcW w:w="2125" w:type="dxa"/>
          </w:tcPr>
          <w:p w14:paraId="4E47DCD5" w14:textId="77777777" w:rsidR="005644CD" w:rsidRPr="00AF2A77" w:rsidRDefault="005644CD" w:rsidP="00AF535F">
            <w:pPr>
              <w:jc w:val="center"/>
              <w:rPr>
                <w:rFonts w:cstheme="minorHAnsi"/>
                <w:sz w:val="22"/>
                <w:szCs w:val="22"/>
              </w:rPr>
            </w:pPr>
            <w:r w:rsidRPr="00AF2A77">
              <w:rPr>
                <w:rFonts w:cstheme="minorHAnsi"/>
                <w:sz w:val="22"/>
                <w:szCs w:val="22"/>
              </w:rPr>
              <w:t>KS3 – Morality of War</w:t>
            </w:r>
          </w:p>
        </w:tc>
      </w:tr>
      <w:tr w:rsidR="005644CD" w:rsidRPr="00AF2A77" w14:paraId="081C1D18" w14:textId="77777777" w:rsidTr="00AF535F">
        <w:tc>
          <w:tcPr>
            <w:tcW w:w="2545" w:type="dxa"/>
          </w:tcPr>
          <w:p w14:paraId="49BEA860" w14:textId="77777777" w:rsidR="005644CD" w:rsidRPr="00AF2A77" w:rsidRDefault="005644CD" w:rsidP="00AF535F">
            <w:pPr>
              <w:rPr>
                <w:rFonts w:cstheme="minorHAnsi"/>
                <w:b/>
                <w:bCs/>
              </w:rPr>
            </w:pPr>
            <w:r w:rsidRPr="00AF2A77">
              <w:rPr>
                <w:rFonts w:cstheme="minorHAnsi"/>
                <w:b/>
                <w:bCs/>
              </w:rPr>
              <w:t>Topic/Unit title</w:t>
            </w:r>
          </w:p>
        </w:tc>
        <w:tc>
          <w:tcPr>
            <w:tcW w:w="1789" w:type="dxa"/>
          </w:tcPr>
          <w:p w14:paraId="324E3F52" w14:textId="77777777" w:rsidR="005644CD" w:rsidRPr="00AF2A77" w:rsidRDefault="005644CD" w:rsidP="00AF535F">
            <w:pPr>
              <w:jc w:val="center"/>
              <w:rPr>
                <w:rFonts w:cstheme="minorHAnsi"/>
                <w:b/>
                <w:sz w:val="22"/>
                <w:szCs w:val="22"/>
              </w:rPr>
            </w:pPr>
            <w:r w:rsidRPr="00AF2A77">
              <w:rPr>
                <w:rFonts w:cstheme="minorHAnsi"/>
                <w:b/>
                <w:sz w:val="22"/>
                <w:szCs w:val="22"/>
              </w:rPr>
              <w:t>English Age of Exploration</w:t>
            </w:r>
          </w:p>
        </w:tc>
        <w:tc>
          <w:tcPr>
            <w:tcW w:w="1811" w:type="dxa"/>
          </w:tcPr>
          <w:p w14:paraId="7EDFFB76" w14:textId="77777777" w:rsidR="005644CD" w:rsidRPr="00AF2A77" w:rsidRDefault="005644CD" w:rsidP="00AF535F">
            <w:pPr>
              <w:jc w:val="center"/>
              <w:rPr>
                <w:rFonts w:cstheme="minorHAnsi"/>
                <w:b/>
                <w:sz w:val="22"/>
                <w:szCs w:val="22"/>
              </w:rPr>
            </w:pPr>
            <w:r w:rsidRPr="00AF2A77">
              <w:rPr>
                <w:rFonts w:cstheme="minorHAnsi"/>
                <w:b/>
                <w:sz w:val="22"/>
                <w:szCs w:val="22"/>
              </w:rPr>
              <w:t>English Civil War</w:t>
            </w:r>
          </w:p>
        </w:tc>
        <w:tc>
          <w:tcPr>
            <w:tcW w:w="1788" w:type="dxa"/>
          </w:tcPr>
          <w:p w14:paraId="71BED36D" w14:textId="77777777" w:rsidR="005644CD" w:rsidRPr="00AF2A77" w:rsidRDefault="005644CD" w:rsidP="00AF535F">
            <w:pPr>
              <w:jc w:val="center"/>
              <w:rPr>
                <w:rFonts w:cstheme="minorHAnsi"/>
                <w:b/>
                <w:sz w:val="22"/>
                <w:szCs w:val="22"/>
              </w:rPr>
            </w:pPr>
            <w:r w:rsidRPr="00AF2A77">
              <w:rPr>
                <w:rFonts w:cstheme="minorHAnsi"/>
                <w:b/>
                <w:sz w:val="22"/>
                <w:szCs w:val="22"/>
              </w:rPr>
              <w:t>Slavery</w:t>
            </w:r>
          </w:p>
        </w:tc>
        <w:tc>
          <w:tcPr>
            <w:tcW w:w="1912" w:type="dxa"/>
          </w:tcPr>
          <w:p w14:paraId="40C1FCA6" w14:textId="77777777" w:rsidR="005644CD" w:rsidRPr="00AF2A77" w:rsidRDefault="005644CD" w:rsidP="00AF535F">
            <w:pPr>
              <w:jc w:val="center"/>
              <w:rPr>
                <w:rFonts w:cstheme="minorHAnsi"/>
                <w:b/>
                <w:sz w:val="22"/>
                <w:szCs w:val="22"/>
              </w:rPr>
            </w:pPr>
            <w:r w:rsidRPr="00AF2A77">
              <w:rPr>
                <w:rFonts w:cstheme="minorHAnsi"/>
                <w:b/>
                <w:sz w:val="22"/>
                <w:szCs w:val="22"/>
              </w:rPr>
              <w:t>First World War</w:t>
            </w:r>
          </w:p>
        </w:tc>
        <w:tc>
          <w:tcPr>
            <w:tcW w:w="1980" w:type="dxa"/>
          </w:tcPr>
          <w:p w14:paraId="6D06567A" w14:textId="77777777" w:rsidR="005644CD" w:rsidRPr="00AF2A77" w:rsidRDefault="005644CD" w:rsidP="00AF535F">
            <w:pPr>
              <w:jc w:val="center"/>
              <w:rPr>
                <w:rFonts w:cstheme="minorHAnsi"/>
                <w:b/>
                <w:sz w:val="22"/>
                <w:szCs w:val="22"/>
              </w:rPr>
            </w:pPr>
            <w:r w:rsidRPr="00AF2A77">
              <w:rPr>
                <w:rFonts w:cstheme="minorHAnsi"/>
                <w:b/>
                <w:sz w:val="22"/>
                <w:szCs w:val="22"/>
              </w:rPr>
              <w:t>Interwar Years in Europe</w:t>
            </w:r>
          </w:p>
        </w:tc>
        <w:tc>
          <w:tcPr>
            <w:tcW w:w="2125" w:type="dxa"/>
          </w:tcPr>
          <w:p w14:paraId="27306EEC" w14:textId="77777777" w:rsidR="005644CD" w:rsidRPr="00AF2A77" w:rsidRDefault="005644CD" w:rsidP="00AF535F">
            <w:pPr>
              <w:jc w:val="center"/>
              <w:rPr>
                <w:rFonts w:cstheme="minorHAnsi"/>
                <w:b/>
                <w:sz w:val="22"/>
                <w:szCs w:val="22"/>
              </w:rPr>
            </w:pPr>
            <w:r w:rsidRPr="00AF2A77">
              <w:rPr>
                <w:rFonts w:cstheme="minorHAnsi"/>
                <w:b/>
                <w:sz w:val="22"/>
                <w:szCs w:val="22"/>
              </w:rPr>
              <w:t>Rise of Hitler</w:t>
            </w:r>
          </w:p>
        </w:tc>
      </w:tr>
      <w:tr w:rsidR="005644CD" w:rsidRPr="00AF2A77" w14:paraId="31B8EB7E" w14:textId="77777777" w:rsidTr="00AF535F">
        <w:tc>
          <w:tcPr>
            <w:tcW w:w="2545" w:type="dxa"/>
          </w:tcPr>
          <w:p w14:paraId="3994CE87" w14:textId="77777777" w:rsidR="005644CD" w:rsidRPr="00AF2A77" w:rsidRDefault="005644CD" w:rsidP="00AF535F">
            <w:pPr>
              <w:rPr>
                <w:rFonts w:cstheme="minorHAnsi"/>
                <w:b/>
                <w:bCs/>
              </w:rPr>
            </w:pPr>
            <w:r w:rsidRPr="00AF2A77">
              <w:rPr>
                <w:rFonts w:cstheme="minorHAnsi"/>
                <w:b/>
                <w:bCs/>
              </w:rPr>
              <w:t>SMSC/Cultural Capital/Character/FBV- outline specific areas that are covered in this unit</w:t>
            </w:r>
          </w:p>
        </w:tc>
        <w:tc>
          <w:tcPr>
            <w:tcW w:w="1789" w:type="dxa"/>
          </w:tcPr>
          <w:p w14:paraId="1CC3DC59" w14:textId="77777777" w:rsidR="005644CD" w:rsidRPr="00AF2A77" w:rsidRDefault="005644CD" w:rsidP="00AF535F">
            <w:pPr>
              <w:rPr>
                <w:rFonts w:cstheme="minorHAnsi"/>
                <w:sz w:val="22"/>
                <w:szCs w:val="22"/>
              </w:rPr>
            </w:pPr>
            <w:r w:rsidRPr="00AF2A77">
              <w:rPr>
                <w:rFonts w:cstheme="minorHAnsi"/>
                <w:sz w:val="22"/>
                <w:szCs w:val="22"/>
              </w:rPr>
              <w:t xml:space="preserve">Students will examine the origins of English exploration by focusing on the 3 </w:t>
            </w:r>
            <w:proofErr w:type="spellStart"/>
            <w:r w:rsidRPr="00AF2A77">
              <w:rPr>
                <w:rFonts w:cstheme="minorHAnsi"/>
                <w:sz w:val="22"/>
                <w:szCs w:val="22"/>
              </w:rPr>
              <w:t>Ws</w:t>
            </w:r>
            <w:proofErr w:type="spellEnd"/>
            <w:r w:rsidRPr="00AF2A77">
              <w:rPr>
                <w:rFonts w:cstheme="minorHAnsi"/>
                <w:sz w:val="22"/>
                <w:szCs w:val="22"/>
              </w:rPr>
              <w:t xml:space="preserve">: Why, Who and Where. Firstly, students will address the key question of why English people began to explore in Elizabethan times, focusing on the religious, political and economic competition between England and Spain for access to the New World. Secondly, students will look at some individual explorers such as </w:t>
            </w:r>
            <w:r w:rsidRPr="00AF2A77">
              <w:rPr>
                <w:rFonts w:cstheme="minorHAnsi"/>
                <w:sz w:val="22"/>
                <w:szCs w:val="22"/>
              </w:rPr>
              <w:lastRenderedPageBreak/>
              <w:t>Francis Drake and Walter Raleigh. Finally, students will undertake a case study on the attempted colonisation of Virginia (Roanoke) in the final decades of the 16</w:t>
            </w:r>
            <w:r w:rsidRPr="00AF2A77">
              <w:rPr>
                <w:rFonts w:cstheme="minorHAnsi"/>
                <w:sz w:val="22"/>
                <w:szCs w:val="22"/>
                <w:vertAlign w:val="superscript"/>
              </w:rPr>
              <w:t>th</w:t>
            </w:r>
            <w:r w:rsidRPr="00AF2A77">
              <w:rPr>
                <w:rFonts w:cstheme="minorHAnsi"/>
                <w:sz w:val="22"/>
                <w:szCs w:val="22"/>
              </w:rPr>
              <w:t xml:space="preserve"> century.</w:t>
            </w:r>
          </w:p>
          <w:p w14:paraId="20E90ADD" w14:textId="77777777" w:rsidR="005644CD" w:rsidRPr="00AF2A77" w:rsidRDefault="005644CD" w:rsidP="00AF535F">
            <w:pPr>
              <w:rPr>
                <w:rFonts w:cstheme="minorHAnsi"/>
                <w:sz w:val="22"/>
                <w:szCs w:val="22"/>
              </w:rPr>
            </w:pPr>
          </w:p>
          <w:p w14:paraId="27529388" w14:textId="77777777" w:rsidR="005644CD" w:rsidRPr="00AF2A77" w:rsidRDefault="005644CD" w:rsidP="00AF535F">
            <w:pPr>
              <w:rPr>
                <w:rFonts w:cstheme="minorHAnsi"/>
                <w:b/>
                <w:sz w:val="22"/>
                <w:szCs w:val="22"/>
                <w:u w:val="single"/>
              </w:rPr>
            </w:pPr>
          </w:p>
          <w:p w14:paraId="25F29AAE" w14:textId="77777777" w:rsidR="005644CD" w:rsidRPr="00AF2A77" w:rsidRDefault="005644CD" w:rsidP="00AF535F">
            <w:pPr>
              <w:rPr>
                <w:rFonts w:cstheme="minorHAnsi"/>
                <w:b/>
                <w:sz w:val="22"/>
                <w:szCs w:val="22"/>
                <w:u w:val="single"/>
              </w:rPr>
            </w:pPr>
          </w:p>
          <w:p w14:paraId="6724C99E" w14:textId="77777777" w:rsidR="005644CD" w:rsidRPr="00AF2A77" w:rsidRDefault="005644CD" w:rsidP="00AF535F">
            <w:pPr>
              <w:rPr>
                <w:rFonts w:cstheme="minorHAnsi"/>
                <w:b/>
                <w:sz w:val="22"/>
                <w:szCs w:val="22"/>
                <w:u w:val="single"/>
              </w:rPr>
            </w:pPr>
          </w:p>
          <w:p w14:paraId="0957AC63" w14:textId="77777777" w:rsidR="005644CD" w:rsidRPr="00AF2A77" w:rsidRDefault="005644CD" w:rsidP="00AF535F">
            <w:pPr>
              <w:rPr>
                <w:rFonts w:cstheme="minorHAnsi"/>
                <w:b/>
                <w:sz w:val="22"/>
                <w:szCs w:val="22"/>
                <w:u w:val="single"/>
              </w:rPr>
            </w:pPr>
          </w:p>
          <w:p w14:paraId="037CFA5B" w14:textId="77777777" w:rsidR="005644CD" w:rsidRPr="00AF2A77" w:rsidRDefault="005644CD" w:rsidP="00AF535F">
            <w:pPr>
              <w:rPr>
                <w:rFonts w:cstheme="minorHAnsi"/>
                <w:b/>
                <w:sz w:val="22"/>
                <w:szCs w:val="22"/>
                <w:u w:val="single"/>
              </w:rPr>
            </w:pPr>
          </w:p>
          <w:p w14:paraId="6C9D24DC" w14:textId="77777777" w:rsidR="005644CD" w:rsidRPr="00AF2A77" w:rsidRDefault="005644CD" w:rsidP="00AF535F">
            <w:pPr>
              <w:rPr>
                <w:rFonts w:cstheme="minorHAnsi"/>
                <w:sz w:val="22"/>
                <w:szCs w:val="22"/>
              </w:rPr>
            </w:pPr>
            <w:r w:rsidRPr="00AF2A77">
              <w:rPr>
                <w:rFonts w:cstheme="minorHAnsi"/>
                <w:b/>
                <w:sz w:val="22"/>
                <w:szCs w:val="22"/>
                <w:u w:val="single"/>
              </w:rPr>
              <w:t>SMSC:</w:t>
            </w:r>
            <w:r w:rsidRPr="00AF2A77">
              <w:rPr>
                <w:rFonts w:cstheme="minorHAnsi"/>
                <w:sz w:val="22"/>
                <w:szCs w:val="22"/>
              </w:rPr>
              <w:t xml:space="preserve"> Students evaluate the social, moral, cultural, economic and political arguments surrounding exploration / colonisation.</w:t>
            </w:r>
          </w:p>
        </w:tc>
        <w:tc>
          <w:tcPr>
            <w:tcW w:w="1811" w:type="dxa"/>
          </w:tcPr>
          <w:p w14:paraId="639C07C7" w14:textId="77777777" w:rsidR="005644CD" w:rsidRPr="00AF2A77" w:rsidRDefault="005644CD" w:rsidP="00AF535F">
            <w:pPr>
              <w:rPr>
                <w:rFonts w:cstheme="minorHAnsi"/>
                <w:sz w:val="22"/>
                <w:szCs w:val="22"/>
              </w:rPr>
            </w:pPr>
            <w:r w:rsidRPr="00AF2A77">
              <w:rPr>
                <w:rFonts w:cstheme="minorHAnsi"/>
                <w:sz w:val="22"/>
                <w:szCs w:val="22"/>
              </w:rPr>
              <w:lastRenderedPageBreak/>
              <w:t xml:space="preserve">Students will analyse the causes, course and consequences of the English Civil War. Firstly students will be introduced to the Stuart dynasty, through an examination of James I and Charles I. Secondly, students will undertake an examination of the events which caused the conflict by focusing on the differences between Parliament and the Monarchy. Thirdly, students will compare and </w:t>
            </w:r>
            <w:r w:rsidRPr="00AF2A77">
              <w:rPr>
                <w:rFonts w:cstheme="minorHAnsi"/>
                <w:sz w:val="22"/>
                <w:szCs w:val="22"/>
              </w:rPr>
              <w:lastRenderedPageBreak/>
              <w:t>contrast the two warring factions, the Royalist Cavaliers and the Roundhead Parliamentarians. Finally, students will examine the consequences of the English Civil War by studying the execution of King Charles I and life in England under Oliver Cromwell.</w:t>
            </w:r>
          </w:p>
          <w:p w14:paraId="73E340DF" w14:textId="77777777" w:rsidR="005644CD" w:rsidRPr="00AF2A77" w:rsidRDefault="005644CD" w:rsidP="00AF535F">
            <w:pPr>
              <w:rPr>
                <w:rFonts w:cstheme="minorHAnsi"/>
                <w:sz w:val="22"/>
                <w:szCs w:val="22"/>
              </w:rPr>
            </w:pPr>
          </w:p>
          <w:p w14:paraId="703C9435" w14:textId="77777777" w:rsidR="005644CD" w:rsidRPr="00AF2A77" w:rsidRDefault="005644CD" w:rsidP="00AF535F">
            <w:pPr>
              <w:rPr>
                <w:rFonts w:cstheme="minorHAnsi"/>
                <w:b/>
                <w:sz w:val="22"/>
                <w:szCs w:val="22"/>
                <w:u w:val="single"/>
              </w:rPr>
            </w:pPr>
          </w:p>
          <w:p w14:paraId="5F0EB65B" w14:textId="77777777" w:rsidR="005644CD" w:rsidRPr="00AF2A77" w:rsidRDefault="005644CD" w:rsidP="00AF535F">
            <w:pPr>
              <w:rPr>
                <w:rFonts w:cstheme="minorHAnsi"/>
                <w:sz w:val="22"/>
                <w:szCs w:val="22"/>
              </w:rPr>
            </w:pPr>
            <w:r w:rsidRPr="00AF2A77">
              <w:rPr>
                <w:rFonts w:cstheme="minorHAnsi"/>
                <w:b/>
                <w:sz w:val="22"/>
                <w:szCs w:val="22"/>
                <w:u w:val="single"/>
              </w:rPr>
              <w:t>SMSC:</w:t>
            </w:r>
            <w:r w:rsidRPr="00AF2A77">
              <w:rPr>
                <w:rFonts w:cstheme="minorHAnsi"/>
                <w:sz w:val="22"/>
                <w:szCs w:val="22"/>
              </w:rPr>
              <w:t xml:space="preserve"> Students evaluate the social, moral, cultural, economic and political impacts of civil war on a country.</w:t>
            </w:r>
          </w:p>
        </w:tc>
        <w:tc>
          <w:tcPr>
            <w:tcW w:w="1788" w:type="dxa"/>
          </w:tcPr>
          <w:p w14:paraId="527699B3" w14:textId="77777777" w:rsidR="005644CD" w:rsidRPr="00AF2A77" w:rsidRDefault="005644CD" w:rsidP="00AF535F">
            <w:pPr>
              <w:rPr>
                <w:rFonts w:cstheme="minorHAnsi"/>
                <w:sz w:val="22"/>
                <w:szCs w:val="22"/>
              </w:rPr>
            </w:pPr>
            <w:r w:rsidRPr="00AF2A77">
              <w:rPr>
                <w:rFonts w:cstheme="minorHAnsi"/>
                <w:sz w:val="22"/>
                <w:szCs w:val="22"/>
              </w:rPr>
              <w:lastRenderedPageBreak/>
              <w:t>Students will discover the origins of the Triangular Slave Trade and take a chronological journey through the life of a slave in the 18</w:t>
            </w:r>
            <w:r w:rsidRPr="00AF2A77">
              <w:rPr>
                <w:rFonts w:cstheme="minorHAnsi"/>
                <w:sz w:val="22"/>
                <w:szCs w:val="22"/>
                <w:vertAlign w:val="superscript"/>
              </w:rPr>
              <w:t>th</w:t>
            </w:r>
            <w:r w:rsidRPr="00AF2A77">
              <w:rPr>
                <w:rFonts w:cstheme="minorHAnsi"/>
                <w:sz w:val="22"/>
                <w:szCs w:val="22"/>
              </w:rPr>
              <w:t xml:space="preserve"> &amp; 19</w:t>
            </w:r>
            <w:r w:rsidRPr="00AF2A77">
              <w:rPr>
                <w:rFonts w:cstheme="minorHAnsi"/>
                <w:sz w:val="22"/>
                <w:szCs w:val="22"/>
                <w:vertAlign w:val="superscript"/>
              </w:rPr>
              <w:t>th</w:t>
            </w:r>
            <w:r w:rsidRPr="00AF2A77">
              <w:rPr>
                <w:rFonts w:cstheme="minorHAnsi"/>
                <w:sz w:val="22"/>
                <w:szCs w:val="22"/>
              </w:rPr>
              <w:t xml:space="preserve"> centuries. Students will learn about the capture of slaves in Africa, their trans-Atlantic journey, a slave auction the life on a slave plantation. Finally students will study the abolition of slavery and undertake a case study investigation into the legacy of </w:t>
            </w:r>
            <w:r w:rsidRPr="00AF2A77">
              <w:rPr>
                <w:rFonts w:cstheme="minorHAnsi"/>
                <w:sz w:val="22"/>
                <w:szCs w:val="22"/>
              </w:rPr>
              <w:lastRenderedPageBreak/>
              <w:t>slavery on the modern world.</w:t>
            </w:r>
          </w:p>
          <w:p w14:paraId="2AF33D4C" w14:textId="77777777" w:rsidR="005644CD" w:rsidRPr="00AF2A77" w:rsidRDefault="005644CD" w:rsidP="00AF535F">
            <w:pPr>
              <w:rPr>
                <w:rFonts w:cstheme="minorHAnsi"/>
                <w:sz w:val="22"/>
                <w:szCs w:val="22"/>
              </w:rPr>
            </w:pPr>
          </w:p>
          <w:p w14:paraId="50835B35" w14:textId="77777777" w:rsidR="005644CD" w:rsidRPr="00AF2A77" w:rsidRDefault="005644CD" w:rsidP="00AF535F">
            <w:pPr>
              <w:rPr>
                <w:rFonts w:cstheme="minorHAnsi"/>
                <w:b/>
                <w:sz w:val="22"/>
                <w:szCs w:val="22"/>
                <w:u w:val="single"/>
              </w:rPr>
            </w:pPr>
          </w:p>
          <w:p w14:paraId="5A4EEED9" w14:textId="77777777" w:rsidR="005644CD" w:rsidRPr="00AF2A77" w:rsidRDefault="005644CD" w:rsidP="00AF535F">
            <w:pPr>
              <w:rPr>
                <w:rFonts w:cstheme="minorHAnsi"/>
                <w:b/>
                <w:sz w:val="22"/>
                <w:szCs w:val="22"/>
                <w:u w:val="single"/>
              </w:rPr>
            </w:pPr>
          </w:p>
          <w:p w14:paraId="212DD892" w14:textId="77777777" w:rsidR="005644CD" w:rsidRPr="00AF2A77" w:rsidRDefault="005644CD" w:rsidP="00AF535F">
            <w:pPr>
              <w:rPr>
                <w:rFonts w:cstheme="minorHAnsi"/>
                <w:b/>
                <w:sz w:val="22"/>
                <w:szCs w:val="22"/>
                <w:u w:val="single"/>
              </w:rPr>
            </w:pPr>
          </w:p>
          <w:p w14:paraId="76DA156E" w14:textId="77777777" w:rsidR="005644CD" w:rsidRPr="00AF2A77" w:rsidRDefault="005644CD" w:rsidP="00AF535F">
            <w:pPr>
              <w:rPr>
                <w:rFonts w:cstheme="minorHAnsi"/>
                <w:b/>
                <w:sz w:val="22"/>
                <w:szCs w:val="22"/>
                <w:u w:val="single"/>
              </w:rPr>
            </w:pPr>
          </w:p>
          <w:p w14:paraId="2775063D" w14:textId="77777777" w:rsidR="005644CD" w:rsidRPr="00AF2A77" w:rsidRDefault="005644CD" w:rsidP="00AF535F">
            <w:pPr>
              <w:rPr>
                <w:rFonts w:cstheme="minorHAnsi"/>
                <w:b/>
                <w:sz w:val="22"/>
                <w:szCs w:val="22"/>
                <w:u w:val="single"/>
              </w:rPr>
            </w:pPr>
          </w:p>
          <w:p w14:paraId="4F7D0D94" w14:textId="77777777" w:rsidR="005644CD" w:rsidRPr="00AF2A77" w:rsidRDefault="005644CD" w:rsidP="00AF535F">
            <w:pPr>
              <w:rPr>
                <w:rFonts w:cstheme="minorHAnsi"/>
                <w:b/>
                <w:sz w:val="22"/>
                <w:szCs w:val="22"/>
                <w:u w:val="single"/>
              </w:rPr>
            </w:pPr>
          </w:p>
          <w:p w14:paraId="0B7EC22F" w14:textId="77777777" w:rsidR="005644CD" w:rsidRPr="00AF2A77" w:rsidRDefault="005644CD" w:rsidP="00AF535F">
            <w:pPr>
              <w:rPr>
                <w:rFonts w:cstheme="minorHAnsi"/>
                <w:b/>
                <w:sz w:val="22"/>
                <w:szCs w:val="22"/>
                <w:u w:val="single"/>
              </w:rPr>
            </w:pPr>
          </w:p>
          <w:p w14:paraId="18EC2944" w14:textId="77777777" w:rsidR="005644CD" w:rsidRPr="00AF2A77" w:rsidRDefault="005644CD" w:rsidP="00AF535F">
            <w:pPr>
              <w:rPr>
                <w:rFonts w:cstheme="minorHAnsi"/>
                <w:b/>
                <w:sz w:val="22"/>
                <w:szCs w:val="22"/>
                <w:u w:val="single"/>
              </w:rPr>
            </w:pPr>
          </w:p>
          <w:p w14:paraId="36F7E547" w14:textId="77777777" w:rsidR="005644CD" w:rsidRPr="00AF2A77" w:rsidRDefault="005644CD" w:rsidP="00AF535F">
            <w:pPr>
              <w:rPr>
                <w:rFonts w:cstheme="minorHAnsi"/>
                <w:b/>
                <w:sz w:val="22"/>
                <w:szCs w:val="22"/>
                <w:u w:val="single"/>
              </w:rPr>
            </w:pPr>
          </w:p>
          <w:p w14:paraId="5F23AAE2" w14:textId="77777777" w:rsidR="005644CD" w:rsidRPr="00AF2A77" w:rsidRDefault="005644CD" w:rsidP="00AF535F">
            <w:pPr>
              <w:rPr>
                <w:rFonts w:cstheme="minorHAnsi"/>
                <w:b/>
                <w:sz w:val="22"/>
                <w:szCs w:val="22"/>
                <w:u w:val="single"/>
              </w:rPr>
            </w:pPr>
          </w:p>
          <w:p w14:paraId="765F94FD" w14:textId="77777777" w:rsidR="005644CD" w:rsidRPr="00AF2A77" w:rsidRDefault="005644CD" w:rsidP="00AF535F">
            <w:pPr>
              <w:rPr>
                <w:rFonts w:cstheme="minorHAnsi"/>
                <w:b/>
                <w:sz w:val="22"/>
                <w:szCs w:val="22"/>
                <w:u w:val="single"/>
              </w:rPr>
            </w:pPr>
          </w:p>
          <w:p w14:paraId="4BE39589" w14:textId="77777777" w:rsidR="005644CD" w:rsidRPr="00AF2A77" w:rsidRDefault="005644CD" w:rsidP="00AF535F">
            <w:pPr>
              <w:rPr>
                <w:rFonts w:cstheme="minorHAnsi"/>
                <w:b/>
                <w:sz w:val="22"/>
                <w:szCs w:val="22"/>
                <w:u w:val="single"/>
              </w:rPr>
            </w:pPr>
          </w:p>
          <w:p w14:paraId="74EC8AB3" w14:textId="77777777" w:rsidR="005644CD" w:rsidRPr="00AF2A77" w:rsidRDefault="005644CD" w:rsidP="00AF535F">
            <w:pPr>
              <w:rPr>
                <w:rFonts w:cstheme="minorHAnsi"/>
                <w:b/>
                <w:sz w:val="22"/>
                <w:szCs w:val="22"/>
                <w:u w:val="single"/>
              </w:rPr>
            </w:pPr>
          </w:p>
          <w:p w14:paraId="3191DE61" w14:textId="77777777" w:rsidR="005644CD" w:rsidRPr="00AF2A77" w:rsidRDefault="005644CD" w:rsidP="00AF535F">
            <w:pPr>
              <w:rPr>
                <w:rFonts w:cstheme="minorHAnsi"/>
                <w:b/>
                <w:sz w:val="22"/>
                <w:szCs w:val="22"/>
                <w:u w:val="single"/>
              </w:rPr>
            </w:pPr>
          </w:p>
          <w:p w14:paraId="440CF1B3" w14:textId="77777777" w:rsidR="005644CD" w:rsidRPr="00AF2A77" w:rsidRDefault="005644CD" w:rsidP="00AF535F">
            <w:pPr>
              <w:rPr>
                <w:rFonts w:cstheme="minorHAnsi"/>
                <w:b/>
                <w:sz w:val="22"/>
                <w:szCs w:val="22"/>
                <w:u w:val="single"/>
              </w:rPr>
            </w:pPr>
          </w:p>
          <w:p w14:paraId="3FA13E4A" w14:textId="77777777" w:rsidR="005644CD" w:rsidRPr="00AF2A77" w:rsidRDefault="005644CD" w:rsidP="00AF535F">
            <w:pPr>
              <w:rPr>
                <w:rFonts w:cstheme="minorHAnsi"/>
                <w:b/>
                <w:sz w:val="22"/>
                <w:szCs w:val="22"/>
                <w:u w:val="single"/>
              </w:rPr>
            </w:pPr>
          </w:p>
          <w:p w14:paraId="27DF63B1" w14:textId="77777777" w:rsidR="005644CD" w:rsidRPr="00AF2A77" w:rsidRDefault="005644CD" w:rsidP="00AF535F">
            <w:pPr>
              <w:rPr>
                <w:rFonts w:cstheme="minorHAnsi"/>
                <w:sz w:val="22"/>
                <w:szCs w:val="22"/>
              </w:rPr>
            </w:pPr>
            <w:r w:rsidRPr="00AF2A77">
              <w:rPr>
                <w:rFonts w:cstheme="minorHAnsi"/>
                <w:b/>
                <w:sz w:val="22"/>
                <w:szCs w:val="22"/>
                <w:u w:val="single"/>
              </w:rPr>
              <w:t>SMSC:</w:t>
            </w:r>
            <w:r w:rsidRPr="00AF2A77">
              <w:rPr>
                <w:rFonts w:cstheme="minorHAnsi"/>
                <w:sz w:val="22"/>
                <w:szCs w:val="22"/>
              </w:rPr>
              <w:t xml:space="preserve"> Students evaluate the social, moral, cultural, economic and political arguments surrounding the emergence and demise of the Transatlantic slave trade.</w:t>
            </w:r>
          </w:p>
        </w:tc>
        <w:tc>
          <w:tcPr>
            <w:tcW w:w="1912" w:type="dxa"/>
          </w:tcPr>
          <w:p w14:paraId="400049BA" w14:textId="77777777" w:rsidR="005644CD" w:rsidRPr="00AF2A77" w:rsidRDefault="005644CD" w:rsidP="00AF535F">
            <w:pPr>
              <w:rPr>
                <w:rFonts w:cstheme="minorHAnsi"/>
                <w:sz w:val="22"/>
                <w:szCs w:val="22"/>
              </w:rPr>
            </w:pPr>
            <w:r w:rsidRPr="00AF2A77">
              <w:rPr>
                <w:rFonts w:cstheme="minorHAnsi"/>
                <w:sz w:val="22"/>
                <w:szCs w:val="22"/>
              </w:rPr>
              <w:lastRenderedPageBreak/>
              <w:t xml:space="preserve">Students will examine the causes, course and consequences of WW1. In doing this, students will firstly focus on the emergence of international rivalries in Europe in the early Twentieth century which eventually led to the outbreak of war in 1914. Following this, students will analyse life in the trenches, the key battles of the war, the weaponry used, the injuries suffered and medical treatments associated with WW1. Finally, students will </w:t>
            </w:r>
            <w:r w:rsidRPr="00AF2A77">
              <w:rPr>
                <w:rFonts w:cstheme="minorHAnsi"/>
                <w:sz w:val="22"/>
                <w:szCs w:val="22"/>
              </w:rPr>
              <w:lastRenderedPageBreak/>
              <w:t>assess the impact of the conflict on European societies.</w:t>
            </w:r>
          </w:p>
          <w:p w14:paraId="661948E6" w14:textId="77777777" w:rsidR="005644CD" w:rsidRPr="00AF2A77" w:rsidRDefault="005644CD" w:rsidP="00AF535F">
            <w:pPr>
              <w:rPr>
                <w:rFonts w:cstheme="minorHAnsi"/>
                <w:sz w:val="22"/>
                <w:szCs w:val="22"/>
              </w:rPr>
            </w:pPr>
          </w:p>
          <w:p w14:paraId="730E81B5" w14:textId="77777777" w:rsidR="005644CD" w:rsidRPr="00AF2A77" w:rsidRDefault="005644CD" w:rsidP="00AF535F">
            <w:pPr>
              <w:rPr>
                <w:rFonts w:cstheme="minorHAnsi"/>
                <w:sz w:val="22"/>
                <w:szCs w:val="22"/>
              </w:rPr>
            </w:pPr>
          </w:p>
          <w:p w14:paraId="0E92FB03" w14:textId="77777777" w:rsidR="005644CD" w:rsidRPr="00AF2A77" w:rsidRDefault="005644CD" w:rsidP="00AF535F">
            <w:pPr>
              <w:rPr>
                <w:rFonts w:cstheme="minorHAnsi"/>
                <w:sz w:val="22"/>
                <w:szCs w:val="22"/>
              </w:rPr>
            </w:pPr>
          </w:p>
          <w:p w14:paraId="37B4581D" w14:textId="77777777" w:rsidR="005644CD" w:rsidRPr="00AF2A77" w:rsidRDefault="005644CD" w:rsidP="00AF535F">
            <w:pPr>
              <w:rPr>
                <w:rFonts w:cstheme="minorHAnsi"/>
                <w:b/>
                <w:sz w:val="22"/>
                <w:szCs w:val="22"/>
                <w:u w:val="single"/>
              </w:rPr>
            </w:pPr>
          </w:p>
          <w:p w14:paraId="1CA528F4" w14:textId="77777777" w:rsidR="005644CD" w:rsidRPr="00AF2A77" w:rsidRDefault="005644CD" w:rsidP="00AF535F">
            <w:pPr>
              <w:rPr>
                <w:rFonts w:cstheme="minorHAnsi"/>
                <w:b/>
                <w:sz w:val="22"/>
                <w:szCs w:val="22"/>
                <w:u w:val="single"/>
              </w:rPr>
            </w:pPr>
          </w:p>
          <w:p w14:paraId="0720D902" w14:textId="77777777" w:rsidR="005644CD" w:rsidRPr="00AF2A77" w:rsidRDefault="005644CD" w:rsidP="00AF535F">
            <w:pPr>
              <w:rPr>
                <w:rFonts w:cstheme="minorHAnsi"/>
                <w:b/>
                <w:sz w:val="22"/>
                <w:szCs w:val="22"/>
                <w:u w:val="single"/>
              </w:rPr>
            </w:pPr>
          </w:p>
          <w:p w14:paraId="1231D654" w14:textId="77777777" w:rsidR="005644CD" w:rsidRPr="00AF2A77" w:rsidRDefault="005644CD" w:rsidP="00AF535F">
            <w:pPr>
              <w:rPr>
                <w:rFonts w:cstheme="minorHAnsi"/>
                <w:b/>
                <w:sz w:val="22"/>
                <w:szCs w:val="22"/>
                <w:u w:val="single"/>
              </w:rPr>
            </w:pPr>
          </w:p>
          <w:p w14:paraId="1CF81BA0" w14:textId="77777777" w:rsidR="005644CD" w:rsidRPr="00AF2A77" w:rsidRDefault="005644CD" w:rsidP="00AF535F">
            <w:pPr>
              <w:rPr>
                <w:rFonts w:cstheme="minorHAnsi"/>
                <w:b/>
                <w:sz w:val="22"/>
                <w:szCs w:val="22"/>
                <w:u w:val="single"/>
              </w:rPr>
            </w:pPr>
          </w:p>
          <w:p w14:paraId="75488B0F" w14:textId="77777777" w:rsidR="005644CD" w:rsidRPr="00AF2A77" w:rsidRDefault="005644CD" w:rsidP="00AF535F">
            <w:pPr>
              <w:rPr>
                <w:rFonts w:cstheme="minorHAnsi"/>
                <w:b/>
                <w:sz w:val="22"/>
                <w:szCs w:val="22"/>
                <w:u w:val="single"/>
              </w:rPr>
            </w:pPr>
          </w:p>
          <w:p w14:paraId="7B0BB8A7" w14:textId="77777777" w:rsidR="005644CD" w:rsidRPr="00AF2A77" w:rsidRDefault="005644CD" w:rsidP="00AF535F">
            <w:pPr>
              <w:rPr>
                <w:rFonts w:cstheme="minorHAnsi"/>
                <w:b/>
                <w:sz w:val="22"/>
                <w:szCs w:val="22"/>
                <w:u w:val="single"/>
              </w:rPr>
            </w:pPr>
          </w:p>
          <w:p w14:paraId="0BB7E8C4" w14:textId="77777777" w:rsidR="005644CD" w:rsidRPr="00AF2A77" w:rsidRDefault="005644CD" w:rsidP="00AF535F">
            <w:pPr>
              <w:rPr>
                <w:rFonts w:cstheme="minorHAnsi"/>
                <w:b/>
                <w:sz w:val="22"/>
                <w:szCs w:val="22"/>
                <w:u w:val="single"/>
              </w:rPr>
            </w:pPr>
          </w:p>
          <w:p w14:paraId="296951B0" w14:textId="77777777" w:rsidR="005644CD" w:rsidRPr="00AF2A77" w:rsidRDefault="005644CD" w:rsidP="00AF535F">
            <w:pPr>
              <w:rPr>
                <w:rFonts w:cstheme="minorHAnsi"/>
                <w:b/>
                <w:sz w:val="22"/>
                <w:szCs w:val="22"/>
                <w:u w:val="single"/>
              </w:rPr>
            </w:pPr>
          </w:p>
          <w:p w14:paraId="486FA667" w14:textId="77777777" w:rsidR="005644CD" w:rsidRPr="00AF2A77" w:rsidRDefault="005644CD" w:rsidP="00AF535F">
            <w:pPr>
              <w:rPr>
                <w:rFonts w:cstheme="minorHAnsi"/>
                <w:b/>
                <w:sz w:val="22"/>
                <w:szCs w:val="22"/>
                <w:u w:val="single"/>
              </w:rPr>
            </w:pPr>
          </w:p>
          <w:p w14:paraId="7E4F929C" w14:textId="77777777" w:rsidR="005644CD" w:rsidRPr="00AF2A77" w:rsidRDefault="005644CD" w:rsidP="00AF535F">
            <w:pPr>
              <w:rPr>
                <w:rFonts w:cstheme="minorHAnsi"/>
                <w:b/>
                <w:sz w:val="22"/>
                <w:szCs w:val="22"/>
                <w:u w:val="single"/>
              </w:rPr>
            </w:pPr>
          </w:p>
          <w:p w14:paraId="4DB858AB" w14:textId="77777777" w:rsidR="005644CD" w:rsidRPr="00AF2A77" w:rsidRDefault="005644CD" w:rsidP="00AF535F">
            <w:pPr>
              <w:rPr>
                <w:rFonts w:cstheme="minorHAnsi"/>
                <w:sz w:val="22"/>
                <w:szCs w:val="22"/>
              </w:rPr>
            </w:pPr>
            <w:r w:rsidRPr="00AF2A77">
              <w:rPr>
                <w:rFonts w:cstheme="minorHAnsi"/>
                <w:b/>
                <w:sz w:val="22"/>
                <w:szCs w:val="22"/>
                <w:u w:val="single"/>
              </w:rPr>
              <w:t>SMSC:</w:t>
            </w:r>
            <w:r w:rsidRPr="00AF2A77">
              <w:rPr>
                <w:rFonts w:cstheme="minorHAnsi"/>
                <w:sz w:val="22"/>
                <w:szCs w:val="22"/>
              </w:rPr>
              <w:t xml:space="preserve"> Students will address the social, moral and cultural impact of this global conflict on the participants of this conflict and the contemporary societies they inhabited.</w:t>
            </w:r>
          </w:p>
        </w:tc>
        <w:tc>
          <w:tcPr>
            <w:tcW w:w="1980" w:type="dxa"/>
          </w:tcPr>
          <w:p w14:paraId="342E6479" w14:textId="77777777" w:rsidR="005644CD" w:rsidRPr="00AF2A77" w:rsidRDefault="005644CD" w:rsidP="00AF535F">
            <w:pPr>
              <w:rPr>
                <w:rFonts w:cstheme="minorHAnsi"/>
                <w:sz w:val="22"/>
                <w:szCs w:val="22"/>
              </w:rPr>
            </w:pPr>
            <w:r w:rsidRPr="00AF2A77">
              <w:rPr>
                <w:rFonts w:cstheme="minorHAnsi"/>
                <w:sz w:val="22"/>
                <w:szCs w:val="22"/>
              </w:rPr>
              <w:lastRenderedPageBreak/>
              <w:t xml:space="preserve">Students will examine two key aspects of post-WW1 Europe: the Treaty of Versailles and the women’s Suffrage movement. In doing this, students will evaluate the severity of the terms in the Versailles Treaty. Secondly, students will study the women’s suffrage movement in Britain. In doing this, students will analyse the Suffragists and Suffragettes and their quest for the vote in Britain. Finally, the contribution of women in WW1 will be addressed </w:t>
            </w:r>
            <w:r w:rsidRPr="00AF2A77">
              <w:rPr>
                <w:rFonts w:cstheme="minorHAnsi"/>
                <w:sz w:val="22"/>
                <w:szCs w:val="22"/>
              </w:rPr>
              <w:lastRenderedPageBreak/>
              <w:t>and how this contributed towards women being given the right to vote in both 1918 and 1928.</w:t>
            </w:r>
          </w:p>
          <w:p w14:paraId="72D15351" w14:textId="77777777" w:rsidR="005644CD" w:rsidRPr="00AF2A77" w:rsidRDefault="005644CD" w:rsidP="00AF535F">
            <w:pPr>
              <w:rPr>
                <w:rFonts w:cstheme="minorHAnsi"/>
                <w:sz w:val="22"/>
                <w:szCs w:val="22"/>
              </w:rPr>
            </w:pPr>
          </w:p>
          <w:p w14:paraId="637630B3" w14:textId="77777777" w:rsidR="005644CD" w:rsidRPr="00AF2A77" w:rsidRDefault="005644CD" w:rsidP="00AF535F">
            <w:pPr>
              <w:rPr>
                <w:rFonts w:cstheme="minorHAnsi"/>
                <w:b/>
                <w:sz w:val="22"/>
                <w:szCs w:val="22"/>
                <w:u w:val="single"/>
              </w:rPr>
            </w:pPr>
          </w:p>
          <w:p w14:paraId="483740FB" w14:textId="77777777" w:rsidR="005644CD" w:rsidRPr="00AF2A77" w:rsidRDefault="005644CD" w:rsidP="00AF535F">
            <w:pPr>
              <w:rPr>
                <w:rFonts w:cstheme="minorHAnsi"/>
                <w:b/>
                <w:sz w:val="22"/>
                <w:szCs w:val="22"/>
                <w:u w:val="single"/>
              </w:rPr>
            </w:pPr>
          </w:p>
          <w:p w14:paraId="0AC4C3FD" w14:textId="77777777" w:rsidR="005644CD" w:rsidRPr="00AF2A77" w:rsidRDefault="005644CD" w:rsidP="00AF535F">
            <w:pPr>
              <w:rPr>
                <w:rFonts w:cstheme="minorHAnsi"/>
                <w:b/>
                <w:sz w:val="22"/>
                <w:szCs w:val="22"/>
                <w:u w:val="single"/>
              </w:rPr>
            </w:pPr>
          </w:p>
          <w:p w14:paraId="399F7C7B" w14:textId="77777777" w:rsidR="005644CD" w:rsidRPr="00AF2A77" w:rsidRDefault="005644CD" w:rsidP="00AF535F">
            <w:pPr>
              <w:rPr>
                <w:rFonts w:cstheme="minorHAnsi"/>
                <w:b/>
                <w:sz w:val="22"/>
                <w:szCs w:val="22"/>
                <w:u w:val="single"/>
              </w:rPr>
            </w:pPr>
          </w:p>
          <w:p w14:paraId="36773DAC" w14:textId="77777777" w:rsidR="005644CD" w:rsidRPr="00AF2A77" w:rsidRDefault="005644CD" w:rsidP="00AF535F">
            <w:pPr>
              <w:rPr>
                <w:rFonts w:cstheme="minorHAnsi"/>
                <w:b/>
                <w:sz w:val="22"/>
                <w:szCs w:val="22"/>
                <w:u w:val="single"/>
              </w:rPr>
            </w:pPr>
          </w:p>
          <w:p w14:paraId="1785B1CC" w14:textId="77777777" w:rsidR="005644CD" w:rsidRPr="00AF2A77" w:rsidRDefault="005644CD" w:rsidP="00AF535F">
            <w:pPr>
              <w:rPr>
                <w:rFonts w:cstheme="minorHAnsi"/>
                <w:b/>
                <w:sz w:val="22"/>
                <w:szCs w:val="22"/>
                <w:u w:val="single"/>
              </w:rPr>
            </w:pPr>
          </w:p>
          <w:p w14:paraId="7F02AF6E" w14:textId="77777777" w:rsidR="005644CD" w:rsidRPr="00AF2A77" w:rsidRDefault="005644CD" w:rsidP="00AF535F">
            <w:pPr>
              <w:rPr>
                <w:rFonts w:cstheme="minorHAnsi"/>
                <w:b/>
                <w:sz w:val="22"/>
                <w:szCs w:val="22"/>
                <w:u w:val="single"/>
              </w:rPr>
            </w:pPr>
          </w:p>
          <w:p w14:paraId="25110460" w14:textId="77777777" w:rsidR="005644CD" w:rsidRPr="00AF2A77" w:rsidRDefault="005644CD" w:rsidP="00AF535F">
            <w:pPr>
              <w:rPr>
                <w:rFonts w:cstheme="minorHAnsi"/>
                <w:b/>
                <w:sz w:val="22"/>
                <w:szCs w:val="22"/>
                <w:u w:val="single"/>
              </w:rPr>
            </w:pPr>
          </w:p>
          <w:p w14:paraId="18E1A2A1" w14:textId="77777777" w:rsidR="005644CD" w:rsidRPr="00AF2A77" w:rsidRDefault="005644CD" w:rsidP="00AF535F">
            <w:pPr>
              <w:rPr>
                <w:rFonts w:cstheme="minorHAnsi"/>
                <w:b/>
                <w:sz w:val="22"/>
                <w:szCs w:val="22"/>
                <w:u w:val="single"/>
              </w:rPr>
            </w:pPr>
          </w:p>
          <w:p w14:paraId="2328C678" w14:textId="77777777" w:rsidR="005644CD" w:rsidRPr="00AF2A77" w:rsidRDefault="005644CD" w:rsidP="00AF535F">
            <w:pPr>
              <w:rPr>
                <w:rFonts w:cstheme="minorHAnsi"/>
                <w:b/>
                <w:sz w:val="22"/>
                <w:szCs w:val="22"/>
                <w:u w:val="single"/>
              </w:rPr>
            </w:pPr>
          </w:p>
          <w:p w14:paraId="6E52A41C" w14:textId="77777777" w:rsidR="005644CD" w:rsidRPr="00AF2A77" w:rsidRDefault="005644CD" w:rsidP="00AF535F">
            <w:pPr>
              <w:rPr>
                <w:rFonts w:cstheme="minorHAnsi"/>
                <w:sz w:val="22"/>
                <w:szCs w:val="22"/>
              </w:rPr>
            </w:pPr>
            <w:r w:rsidRPr="00AF2A77">
              <w:rPr>
                <w:rFonts w:cstheme="minorHAnsi"/>
                <w:b/>
                <w:sz w:val="22"/>
                <w:szCs w:val="22"/>
                <w:u w:val="single"/>
              </w:rPr>
              <w:t>SMSC:</w:t>
            </w:r>
            <w:r w:rsidRPr="00AF2A77">
              <w:rPr>
                <w:rFonts w:cstheme="minorHAnsi"/>
                <w:sz w:val="22"/>
                <w:szCs w:val="22"/>
              </w:rPr>
              <w:t xml:space="preserve"> Students will evaluate the social, moral, political and cultural impact of the suffrage movement in Britain and also WW1 and its influence on post-WW1 societies.</w:t>
            </w:r>
          </w:p>
        </w:tc>
        <w:tc>
          <w:tcPr>
            <w:tcW w:w="2125" w:type="dxa"/>
          </w:tcPr>
          <w:p w14:paraId="736EC10D" w14:textId="77777777" w:rsidR="005644CD" w:rsidRPr="00AF2A77" w:rsidRDefault="005644CD" w:rsidP="00AF535F">
            <w:pPr>
              <w:rPr>
                <w:rFonts w:cstheme="minorHAnsi"/>
                <w:sz w:val="22"/>
                <w:szCs w:val="22"/>
              </w:rPr>
            </w:pPr>
            <w:r w:rsidRPr="00AF2A77">
              <w:rPr>
                <w:rFonts w:cstheme="minorHAnsi"/>
                <w:sz w:val="22"/>
                <w:szCs w:val="22"/>
              </w:rPr>
              <w:lastRenderedPageBreak/>
              <w:t xml:space="preserve">Students will undertake an in-depth analysis of the life of Adolf Hitler from his birth in Austria in 1889 to his becoming Chancellor of Germany in 1933. This chronological analysis will focus on three stages: his early life, his war experiences and finally his role in the rise of Fascism in post-WW1 Germany. This examination will not only centre around Hitler’s life but will also involve a contextual analysis of the key events of the time period, namely the 1923 hyperinflation crisis and the impacts of the Wall street crash in 1929, which </w:t>
            </w:r>
            <w:r w:rsidRPr="00AF2A77">
              <w:rPr>
                <w:rFonts w:cstheme="minorHAnsi"/>
                <w:sz w:val="22"/>
                <w:szCs w:val="22"/>
              </w:rPr>
              <w:lastRenderedPageBreak/>
              <w:t>helped facilitate Hitler’s rise to power in what was an nascent democratic country.</w:t>
            </w:r>
          </w:p>
          <w:p w14:paraId="7AF10BBA" w14:textId="77777777" w:rsidR="005644CD" w:rsidRPr="00AF2A77" w:rsidRDefault="005644CD" w:rsidP="00AF535F">
            <w:pPr>
              <w:rPr>
                <w:rFonts w:cstheme="minorHAnsi"/>
                <w:sz w:val="22"/>
                <w:szCs w:val="22"/>
              </w:rPr>
            </w:pPr>
          </w:p>
          <w:p w14:paraId="0C5BD017" w14:textId="77777777" w:rsidR="005644CD" w:rsidRPr="00AF2A77" w:rsidRDefault="005644CD" w:rsidP="00AF535F">
            <w:pPr>
              <w:rPr>
                <w:rFonts w:cstheme="minorHAnsi"/>
                <w:b/>
                <w:sz w:val="22"/>
                <w:szCs w:val="22"/>
                <w:u w:val="single"/>
              </w:rPr>
            </w:pPr>
          </w:p>
          <w:p w14:paraId="394ABD06" w14:textId="77777777" w:rsidR="005644CD" w:rsidRPr="00AF2A77" w:rsidRDefault="005644CD" w:rsidP="00AF535F">
            <w:pPr>
              <w:rPr>
                <w:rFonts w:cstheme="minorHAnsi"/>
                <w:b/>
                <w:sz w:val="22"/>
                <w:szCs w:val="22"/>
                <w:u w:val="single"/>
              </w:rPr>
            </w:pPr>
          </w:p>
          <w:p w14:paraId="034271A4" w14:textId="77777777" w:rsidR="005644CD" w:rsidRPr="00AF2A77" w:rsidRDefault="005644CD" w:rsidP="00AF535F">
            <w:pPr>
              <w:rPr>
                <w:rFonts w:cstheme="minorHAnsi"/>
                <w:b/>
                <w:sz w:val="22"/>
                <w:szCs w:val="22"/>
                <w:u w:val="single"/>
              </w:rPr>
            </w:pPr>
          </w:p>
          <w:p w14:paraId="270E479E" w14:textId="77777777" w:rsidR="005644CD" w:rsidRPr="00AF2A77" w:rsidRDefault="005644CD" w:rsidP="00AF535F">
            <w:pPr>
              <w:rPr>
                <w:rFonts w:cstheme="minorHAnsi"/>
                <w:b/>
                <w:sz w:val="22"/>
                <w:szCs w:val="22"/>
                <w:u w:val="single"/>
              </w:rPr>
            </w:pPr>
          </w:p>
          <w:p w14:paraId="69DE443A" w14:textId="77777777" w:rsidR="005644CD" w:rsidRPr="00AF2A77" w:rsidRDefault="005644CD" w:rsidP="00AF535F">
            <w:pPr>
              <w:rPr>
                <w:rFonts w:cstheme="minorHAnsi"/>
                <w:b/>
                <w:sz w:val="22"/>
                <w:szCs w:val="22"/>
                <w:u w:val="single"/>
              </w:rPr>
            </w:pPr>
          </w:p>
          <w:p w14:paraId="0EEC4F06" w14:textId="77777777" w:rsidR="005644CD" w:rsidRPr="00AF2A77" w:rsidRDefault="005644CD" w:rsidP="00AF535F">
            <w:pPr>
              <w:rPr>
                <w:rFonts w:cstheme="minorHAnsi"/>
                <w:b/>
                <w:sz w:val="22"/>
                <w:szCs w:val="22"/>
                <w:u w:val="single"/>
              </w:rPr>
            </w:pPr>
          </w:p>
          <w:p w14:paraId="1AA04684" w14:textId="77777777" w:rsidR="005644CD" w:rsidRPr="00AF2A77" w:rsidRDefault="005644CD" w:rsidP="00AF535F">
            <w:pPr>
              <w:rPr>
                <w:rFonts w:cstheme="minorHAnsi"/>
                <w:b/>
                <w:sz w:val="22"/>
                <w:szCs w:val="22"/>
                <w:u w:val="single"/>
              </w:rPr>
            </w:pPr>
          </w:p>
          <w:p w14:paraId="11BDE550" w14:textId="77777777" w:rsidR="005644CD" w:rsidRPr="00AF2A77" w:rsidRDefault="005644CD" w:rsidP="00AF535F">
            <w:pPr>
              <w:rPr>
                <w:rFonts w:cstheme="minorHAnsi"/>
                <w:b/>
                <w:sz w:val="22"/>
                <w:szCs w:val="22"/>
                <w:u w:val="single"/>
              </w:rPr>
            </w:pPr>
          </w:p>
          <w:p w14:paraId="3D12D9BF" w14:textId="77777777" w:rsidR="005644CD" w:rsidRPr="00AF2A77" w:rsidRDefault="005644CD" w:rsidP="00AF535F">
            <w:pPr>
              <w:rPr>
                <w:rFonts w:cstheme="minorHAnsi"/>
                <w:b/>
                <w:sz w:val="22"/>
                <w:szCs w:val="22"/>
                <w:u w:val="single"/>
              </w:rPr>
            </w:pPr>
          </w:p>
          <w:p w14:paraId="17384A42" w14:textId="77777777" w:rsidR="005644CD" w:rsidRPr="00AF2A77" w:rsidRDefault="005644CD" w:rsidP="00AF535F">
            <w:pPr>
              <w:rPr>
                <w:rFonts w:cstheme="minorHAnsi"/>
                <w:b/>
                <w:sz w:val="22"/>
                <w:szCs w:val="22"/>
                <w:u w:val="single"/>
              </w:rPr>
            </w:pPr>
          </w:p>
          <w:p w14:paraId="65857F98" w14:textId="77777777" w:rsidR="005644CD" w:rsidRPr="00AF2A77" w:rsidRDefault="005644CD" w:rsidP="00AF535F">
            <w:pPr>
              <w:rPr>
                <w:rFonts w:cstheme="minorHAnsi"/>
                <w:b/>
                <w:sz w:val="22"/>
                <w:szCs w:val="22"/>
                <w:u w:val="single"/>
              </w:rPr>
            </w:pPr>
          </w:p>
          <w:p w14:paraId="4D7CDE35" w14:textId="77777777" w:rsidR="005644CD" w:rsidRPr="00AF2A77" w:rsidRDefault="005644CD" w:rsidP="00AF535F">
            <w:pPr>
              <w:rPr>
                <w:rFonts w:cstheme="minorHAnsi"/>
                <w:b/>
                <w:sz w:val="22"/>
                <w:szCs w:val="22"/>
                <w:u w:val="single"/>
              </w:rPr>
            </w:pPr>
          </w:p>
          <w:p w14:paraId="4A6577FC" w14:textId="77777777" w:rsidR="005644CD" w:rsidRPr="00AF2A77" w:rsidRDefault="005644CD" w:rsidP="00AF535F">
            <w:pPr>
              <w:rPr>
                <w:rFonts w:cstheme="minorHAnsi"/>
                <w:sz w:val="22"/>
                <w:szCs w:val="22"/>
              </w:rPr>
            </w:pPr>
            <w:r w:rsidRPr="00AF2A77">
              <w:rPr>
                <w:rFonts w:cstheme="minorHAnsi"/>
                <w:b/>
                <w:sz w:val="22"/>
                <w:szCs w:val="22"/>
                <w:u w:val="single"/>
              </w:rPr>
              <w:t>SMSC:</w:t>
            </w:r>
            <w:r w:rsidRPr="00AF2A77">
              <w:rPr>
                <w:rFonts w:cstheme="minorHAnsi"/>
                <w:sz w:val="22"/>
                <w:szCs w:val="22"/>
              </w:rPr>
              <w:t xml:space="preserve"> Students will evaluate the social, moral, political and cultural impact of WW1 on post-war Germany ultimately allowing the rise of Fascism in a democratic country.</w:t>
            </w:r>
          </w:p>
        </w:tc>
      </w:tr>
      <w:tr w:rsidR="005644CD" w:rsidRPr="00AF2A77" w14:paraId="075E6F73" w14:textId="77777777" w:rsidTr="00AF535F">
        <w:tc>
          <w:tcPr>
            <w:tcW w:w="2545" w:type="dxa"/>
          </w:tcPr>
          <w:p w14:paraId="1E2F1EA9" w14:textId="77777777" w:rsidR="005644CD" w:rsidRPr="00AF2A77" w:rsidRDefault="005644CD" w:rsidP="00AF535F">
            <w:pPr>
              <w:rPr>
                <w:rFonts w:cstheme="minorHAnsi"/>
                <w:b/>
                <w:bCs/>
              </w:rPr>
            </w:pPr>
            <w:r w:rsidRPr="00AF2A77">
              <w:rPr>
                <w:rFonts w:cstheme="minorHAnsi"/>
                <w:b/>
                <w:bCs/>
              </w:rPr>
              <w:lastRenderedPageBreak/>
              <w:t>Assessment Opportunities</w:t>
            </w:r>
          </w:p>
        </w:tc>
        <w:tc>
          <w:tcPr>
            <w:tcW w:w="1789" w:type="dxa"/>
          </w:tcPr>
          <w:p w14:paraId="10B803BA" w14:textId="77777777" w:rsidR="005644CD" w:rsidRPr="00AF2A77" w:rsidRDefault="005644CD" w:rsidP="00AF535F">
            <w:pPr>
              <w:rPr>
                <w:rFonts w:cstheme="minorHAnsi"/>
                <w:sz w:val="22"/>
                <w:szCs w:val="22"/>
              </w:rPr>
            </w:pPr>
            <w:r w:rsidRPr="00AF2A77">
              <w:rPr>
                <w:rFonts w:cstheme="minorHAnsi"/>
                <w:sz w:val="22"/>
                <w:szCs w:val="22"/>
                <w:u w:val="single"/>
              </w:rPr>
              <w:t>Half-termly Assessment</w:t>
            </w:r>
            <w:r w:rsidRPr="00AF2A77">
              <w:rPr>
                <w:rFonts w:cstheme="minorHAnsi"/>
                <w:sz w:val="22"/>
                <w:szCs w:val="22"/>
              </w:rPr>
              <w:t xml:space="preserve">: </w:t>
            </w:r>
            <w:r w:rsidRPr="00AF2A77">
              <w:rPr>
                <w:rFonts w:cstheme="minorHAnsi"/>
                <w:i/>
                <w:sz w:val="22"/>
                <w:szCs w:val="22"/>
              </w:rPr>
              <w:lastRenderedPageBreak/>
              <w:t>Causation –</w:t>
            </w:r>
            <w:r w:rsidRPr="00AF2A77">
              <w:rPr>
                <w:rFonts w:cstheme="minorHAnsi"/>
                <w:sz w:val="22"/>
                <w:szCs w:val="22"/>
              </w:rPr>
              <w:t xml:space="preserve"> Focusing on key aspects of exploration and colonisation.</w:t>
            </w:r>
          </w:p>
        </w:tc>
        <w:tc>
          <w:tcPr>
            <w:tcW w:w="1811" w:type="dxa"/>
          </w:tcPr>
          <w:p w14:paraId="7E73B13C" w14:textId="77777777" w:rsidR="005644CD" w:rsidRPr="00AF2A77" w:rsidRDefault="005644CD" w:rsidP="00AF535F">
            <w:pPr>
              <w:rPr>
                <w:rFonts w:cstheme="minorHAnsi"/>
                <w:sz w:val="22"/>
                <w:szCs w:val="22"/>
              </w:rPr>
            </w:pPr>
            <w:r w:rsidRPr="00AF2A77">
              <w:rPr>
                <w:rFonts w:cstheme="minorHAnsi"/>
                <w:sz w:val="22"/>
                <w:szCs w:val="22"/>
                <w:u w:val="single"/>
              </w:rPr>
              <w:lastRenderedPageBreak/>
              <w:t>Half-termly Assessment</w:t>
            </w:r>
            <w:r w:rsidRPr="00AF2A77">
              <w:rPr>
                <w:rFonts w:cstheme="minorHAnsi"/>
                <w:sz w:val="22"/>
                <w:szCs w:val="22"/>
              </w:rPr>
              <w:t>:</w:t>
            </w:r>
          </w:p>
          <w:p w14:paraId="3763539E" w14:textId="77777777" w:rsidR="005644CD" w:rsidRPr="00AF2A77" w:rsidRDefault="005644CD" w:rsidP="00AF535F">
            <w:pPr>
              <w:rPr>
                <w:rFonts w:cstheme="minorHAnsi"/>
                <w:sz w:val="22"/>
                <w:szCs w:val="22"/>
              </w:rPr>
            </w:pPr>
            <w:r w:rsidRPr="00AF2A77">
              <w:rPr>
                <w:rFonts w:cstheme="minorHAnsi"/>
                <w:i/>
                <w:sz w:val="22"/>
                <w:szCs w:val="22"/>
              </w:rPr>
              <w:lastRenderedPageBreak/>
              <w:t>Inference –</w:t>
            </w:r>
            <w:r w:rsidRPr="00AF2A77">
              <w:rPr>
                <w:rFonts w:cstheme="minorHAnsi"/>
                <w:sz w:val="22"/>
                <w:szCs w:val="22"/>
              </w:rPr>
              <w:t xml:space="preserve"> Focusing on sources pertaining to the characters of King Charles I and Oliver Cromwell.</w:t>
            </w:r>
          </w:p>
        </w:tc>
        <w:tc>
          <w:tcPr>
            <w:tcW w:w="1788" w:type="dxa"/>
          </w:tcPr>
          <w:p w14:paraId="788BA1F2" w14:textId="77777777" w:rsidR="005644CD" w:rsidRPr="00AF2A77" w:rsidRDefault="005644CD" w:rsidP="00AF535F">
            <w:pPr>
              <w:rPr>
                <w:rFonts w:cstheme="minorHAnsi"/>
                <w:sz w:val="22"/>
                <w:szCs w:val="22"/>
              </w:rPr>
            </w:pPr>
            <w:r w:rsidRPr="00AF2A77">
              <w:rPr>
                <w:rFonts w:cstheme="minorHAnsi"/>
                <w:sz w:val="22"/>
                <w:szCs w:val="22"/>
                <w:u w:val="single"/>
              </w:rPr>
              <w:lastRenderedPageBreak/>
              <w:t>Half-termly Assessment</w:t>
            </w:r>
            <w:r w:rsidRPr="00AF2A77">
              <w:rPr>
                <w:rFonts w:cstheme="minorHAnsi"/>
                <w:sz w:val="22"/>
                <w:szCs w:val="22"/>
              </w:rPr>
              <w:t xml:space="preserve">: </w:t>
            </w:r>
          </w:p>
          <w:p w14:paraId="1FD0C10B" w14:textId="77777777" w:rsidR="005644CD" w:rsidRPr="00AF2A77" w:rsidRDefault="005644CD" w:rsidP="00AF535F">
            <w:pPr>
              <w:rPr>
                <w:rFonts w:cstheme="minorHAnsi"/>
                <w:sz w:val="22"/>
                <w:szCs w:val="22"/>
              </w:rPr>
            </w:pPr>
            <w:r w:rsidRPr="00AF2A77">
              <w:rPr>
                <w:rFonts w:cstheme="minorHAnsi"/>
                <w:i/>
                <w:sz w:val="22"/>
                <w:szCs w:val="22"/>
              </w:rPr>
              <w:lastRenderedPageBreak/>
              <w:t>Interpretations –</w:t>
            </w:r>
            <w:r w:rsidRPr="00AF2A77">
              <w:rPr>
                <w:rFonts w:cstheme="minorHAnsi"/>
                <w:sz w:val="22"/>
                <w:szCs w:val="22"/>
              </w:rPr>
              <w:t xml:space="preserve"> Assessing </w:t>
            </w:r>
            <w:r w:rsidRPr="00AF2A77">
              <w:rPr>
                <w:rFonts w:cstheme="minorHAnsi"/>
                <w:i/>
                <w:sz w:val="22"/>
                <w:szCs w:val="22"/>
                <w:u w:val="single"/>
              </w:rPr>
              <w:t>what</w:t>
            </w:r>
            <w:r w:rsidRPr="00AF2A77">
              <w:rPr>
                <w:rFonts w:cstheme="minorHAnsi"/>
                <w:sz w:val="22"/>
                <w:szCs w:val="22"/>
              </w:rPr>
              <w:t xml:space="preserve"> the differences are between interpretations of slavery.</w:t>
            </w:r>
          </w:p>
        </w:tc>
        <w:tc>
          <w:tcPr>
            <w:tcW w:w="1912" w:type="dxa"/>
          </w:tcPr>
          <w:p w14:paraId="268A8DDA" w14:textId="77777777" w:rsidR="005644CD" w:rsidRPr="00AF2A77" w:rsidRDefault="005644CD" w:rsidP="00AF535F">
            <w:pPr>
              <w:rPr>
                <w:rFonts w:cstheme="minorHAnsi"/>
                <w:sz w:val="22"/>
                <w:szCs w:val="22"/>
              </w:rPr>
            </w:pPr>
            <w:r w:rsidRPr="00AF2A77">
              <w:rPr>
                <w:rFonts w:cstheme="minorHAnsi"/>
                <w:sz w:val="22"/>
                <w:szCs w:val="22"/>
                <w:u w:val="single"/>
              </w:rPr>
              <w:lastRenderedPageBreak/>
              <w:t>Half-termly Assessment</w:t>
            </w:r>
            <w:r w:rsidRPr="00AF2A77">
              <w:rPr>
                <w:rFonts w:cstheme="minorHAnsi"/>
                <w:sz w:val="22"/>
                <w:szCs w:val="22"/>
              </w:rPr>
              <w:t>:</w:t>
            </w:r>
          </w:p>
          <w:p w14:paraId="2C70A948" w14:textId="77777777" w:rsidR="005644CD" w:rsidRPr="00AF2A77" w:rsidRDefault="005644CD" w:rsidP="00AF535F">
            <w:pPr>
              <w:rPr>
                <w:rFonts w:cstheme="minorHAnsi"/>
                <w:i/>
                <w:sz w:val="22"/>
                <w:szCs w:val="22"/>
              </w:rPr>
            </w:pPr>
            <w:r w:rsidRPr="00AF2A77">
              <w:rPr>
                <w:rFonts w:cstheme="minorHAnsi"/>
                <w:i/>
                <w:sz w:val="22"/>
                <w:szCs w:val="22"/>
              </w:rPr>
              <w:lastRenderedPageBreak/>
              <w:t>Interpretations –</w:t>
            </w:r>
          </w:p>
          <w:p w14:paraId="791AF4C3" w14:textId="77777777" w:rsidR="005644CD" w:rsidRPr="00AF2A77" w:rsidRDefault="005644CD" w:rsidP="00AF535F">
            <w:pPr>
              <w:rPr>
                <w:rFonts w:cstheme="minorHAnsi"/>
                <w:sz w:val="22"/>
                <w:szCs w:val="22"/>
              </w:rPr>
            </w:pPr>
            <w:r w:rsidRPr="00AF2A77">
              <w:rPr>
                <w:rFonts w:cstheme="minorHAnsi"/>
                <w:sz w:val="22"/>
                <w:szCs w:val="22"/>
              </w:rPr>
              <w:t xml:space="preserve">Assessing </w:t>
            </w:r>
            <w:r w:rsidRPr="00AF2A77">
              <w:rPr>
                <w:rFonts w:cstheme="minorHAnsi"/>
                <w:i/>
                <w:sz w:val="22"/>
                <w:szCs w:val="22"/>
                <w:u w:val="single"/>
              </w:rPr>
              <w:t>why</w:t>
            </w:r>
            <w:r w:rsidRPr="00AF2A77">
              <w:rPr>
                <w:rFonts w:cstheme="minorHAnsi"/>
                <w:sz w:val="22"/>
                <w:szCs w:val="22"/>
              </w:rPr>
              <w:t xml:space="preserve"> interpretations of WW1 &amp; Trench warfare are different.</w:t>
            </w:r>
          </w:p>
          <w:p w14:paraId="1A2CD33B" w14:textId="77777777" w:rsidR="005644CD" w:rsidRPr="00AF2A77" w:rsidRDefault="005644CD" w:rsidP="00AF535F">
            <w:pPr>
              <w:rPr>
                <w:rFonts w:cstheme="minorHAnsi"/>
                <w:sz w:val="22"/>
                <w:szCs w:val="22"/>
              </w:rPr>
            </w:pPr>
          </w:p>
        </w:tc>
        <w:tc>
          <w:tcPr>
            <w:tcW w:w="1980" w:type="dxa"/>
          </w:tcPr>
          <w:p w14:paraId="44B0319C" w14:textId="77777777" w:rsidR="005644CD" w:rsidRPr="00AF2A77" w:rsidRDefault="005644CD" w:rsidP="00AF535F">
            <w:pPr>
              <w:rPr>
                <w:rFonts w:cstheme="minorHAnsi"/>
                <w:sz w:val="22"/>
                <w:szCs w:val="22"/>
              </w:rPr>
            </w:pPr>
            <w:r w:rsidRPr="00AF2A77">
              <w:rPr>
                <w:rFonts w:cstheme="minorHAnsi"/>
                <w:sz w:val="22"/>
                <w:szCs w:val="22"/>
                <w:u w:val="single"/>
              </w:rPr>
              <w:lastRenderedPageBreak/>
              <w:t>Half-termly Assessment</w:t>
            </w:r>
            <w:r w:rsidRPr="00AF2A77">
              <w:rPr>
                <w:rFonts w:cstheme="minorHAnsi"/>
                <w:sz w:val="22"/>
                <w:szCs w:val="22"/>
              </w:rPr>
              <w:t xml:space="preserve">: </w:t>
            </w:r>
          </w:p>
          <w:p w14:paraId="366C09D6" w14:textId="77777777" w:rsidR="005644CD" w:rsidRPr="00AF2A77" w:rsidRDefault="005644CD" w:rsidP="00AF535F">
            <w:pPr>
              <w:rPr>
                <w:rFonts w:cstheme="minorHAnsi"/>
                <w:sz w:val="22"/>
                <w:szCs w:val="22"/>
              </w:rPr>
            </w:pPr>
            <w:r w:rsidRPr="00AF2A77">
              <w:rPr>
                <w:rFonts w:cstheme="minorHAnsi"/>
                <w:i/>
                <w:sz w:val="22"/>
                <w:szCs w:val="22"/>
              </w:rPr>
              <w:lastRenderedPageBreak/>
              <w:t>Opinion –</w:t>
            </w:r>
            <w:r w:rsidRPr="00AF2A77">
              <w:rPr>
                <w:rFonts w:cstheme="minorHAnsi"/>
                <w:sz w:val="22"/>
                <w:szCs w:val="22"/>
              </w:rPr>
              <w:t xml:space="preserve"> Assessing whether or not women’s efforts during WW1 was the primary reason for women gaining the right to vote.</w:t>
            </w:r>
          </w:p>
        </w:tc>
        <w:tc>
          <w:tcPr>
            <w:tcW w:w="2125" w:type="dxa"/>
          </w:tcPr>
          <w:p w14:paraId="69C21A40" w14:textId="77777777" w:rsidR="005644CD" w:rsidRPr="00AF2A77" w:rsidRDefault="005644CD" w:rsidP="00AF535F">
            <w:pPr>
              <w:rPr>
                <w:rFonts w:cstheme="minorHAnsi"/>
                <w:sz w:val="22"/>
                <w:szCs w:val="22"/>
              </w:rPr>
            </w:pPr>
            <w:r w:rsidRPr="00AF2A77">
              <w:rPr>
                <w:rFonts w:cstheme="minorHAnsi"/>
                <w:sz w:val="22"/>
                <w:szCs w:val="22"/>
                <w:u w:val="single"/>
              </w:rPr>
              <w:lastRenderedPageBreak/>
              <w:t>Half-termly Assessment</w:t>
            </w:r>
            <w:r w:rsidRPr="00AF2A77">
              <w:rPr>
                <w:rFonts w:cstheme="minorHAnsi"/>
                <w:sz w:val="22"/>
                <w:szCs w:val="22"/>
              </w:rPr>
              <w:t>:</w:t>
            </w:r>
          </w:p>
          <w:p w14:paraId="5675FC57" w14:textId="77777777" w:rsidR="005644CD" w:rsidRPr="00AF2A77" w:rsidRDefault="005644CD" w:rsidP="00AF535F">
            <w:pPr>
              <w:rPr>
                <w:rFonts w:cstheme="minorHAnsi"/>
                <w:sz w:val="22"/>
                <w:szCs w:val="22"/>
              </w:rPr>
            </w:pPr>
            <w:r w:rsidRPr="00AF2A77">
              <w:rPr>
                <w:rFonts w:cstheme="minorHAnsi"/>
                <w:i/>
                <w:sz w:val="22"/>
                <w:szCs w:val="22"/>
              </w:rPr>
              <w:lastRenderedPageBreak/>
              <w:t>Opinion –</w:t>
            </w:r>
            <w:r w:rsidRPr="00AF2A77">
              <w:rPr>
                <w:rFonts w:cstheme="minorHAnsi"/>
                <w:sz w:val="22"/>
                <w:szCs w:val="22"/>
              </w:rPr>
              <w:t xml:space="preserve"> Focusing on interpretations relating to Hitler’s rise to power.</w:t>
            </w:r>
          </w:p>
        </w:tc>
      </w:tr>
      <w:tr w:rsidR="005644CD" w:rsidRPr="00AF2A77" w14:paraId="7EDF67DF" w14:textId="77777777" w:rsidTr="00AF535F">
        <w:tc>
          <w:tcPr>
            <w:tcW w:w="2545" w:type="dxa"/>
          </w:tcPr>
          <w:p w14:paraId="4CE63A16" w14:textId="77777777" w:rsidR="005644CD" w:rsidRPr="00AF2A77" w:rsidRDefault="005644CD" w:rsidP="00AF535F">
            <w:pPr>
              <w:rPr>
                <w:rFonts w:cstheme="minorHAnsi"/>
                <w:b/>
                <w:bCs/>
              </w:rPr>
            </w:pPr>
            <w:r w:rsidRPr="00AF2A77">
              <w:rPr>
                <w:rFonts w:cstheme="minorHAnsi"/>
                <w:b/>
                <w:bCs/>
              </w:rPr>
              <w:lastRenderedPageBreak/>
              <w:t>Links to other units in KS3/4.</w:t>
            </w:r>
          </w:p>
        </w:tc>
        <w:tc>
          <w:tcPr>
            <w:tcW w:w="1789" w:type="dxa"/>
          </w:tcPr>
          <w:p w14:paraId="374F3762" w14:textId="77777777" w:rsidR="005644CD" w:rsidRPr="00AF2A77" w:rsidRDefault="005644CD" w:rsidP="00AF535F">
            <w:pPr>
              <w:rPr>
                <w:rFonts w:cstheme="minorHAnsi"/>
                <w:sz w:val="22"/>
                <w:szCs w:val="22"/>
              </w:rPr>
            </w:pPr>
            <w:r w:rsidRPr="00AF2A77">
              <w:rPr>
                <w:rFonts w:cstheme="minorHAnsi"/>
                <w:sz w:val="22"/>
                <w:szCs w:val="22"/>
              </w:rPr>
              <w:t>KS4 Exploration &amp; Colonisation in Elizabethan England.</w:t>
            </w:r>
          </w:p>
        </w:tc>
        <w:tc>
          <w:tcPr>
            <w:tcW w:w="1811" w:type="dxa"/>
          </w:tcPr>
          <w:p w14:paraId="750C78D3" w14:textId="77777777" w:rsidR="005644CD" w:rsidRPr="00AF2A77" w:rsidRDefault="005644CD" w:rsidP="00AF535F">
            <w:pPr>
              <w:rPr>
                <w:rFonts w:cstheme="minorHAnsi"/>
                <w:sz w:val="22"/>
                <w:szCs w:val="22"/>
              </w:rPr>
            </w:pPr>
            <w:r w:rsidRPr="00AF2A77">
              <w:rPr>
                <w:rFonts w:cstheme="minorHAnsi"/>
                <w:sz w:val="22"/>
                <w:szCs w:val="22"/>
              </w:rPr>
              <w:t>KS4 Exploration &amp; Colonisation in Elizabethan England.</w:t>
            </w:r>
          </w:p>
        </w:tc>
        <w:tc>
          <w:tcPr>
            <w:tcW w:w="1788" w:type="dxa"/>
          </w:tcPr>
          <w:p w14:paraId="7A8428C4" w14:textId="77777777" w:rsidR="005644CD" w:rsidRPr="00AF2A77" w:rsidRDefault="005644CD" w:rsidP="00AF535F">
            <w:pPr>
              <w:rPr>
                <w:rFonts w:cstheme="minorHAnsi"/>
                <w:sz w:val="22"/>
                <w:szCs w:val="22"/>
              </w:rPr>
            </w:pPr>
            <w:r w:rsidRPr="00AF2A77">
              <w:rPr>
                <w:rFonts w:cstheme="minorHAnsi"/>
                <w:sz w:val="22"/>
                <w:szCs w:val="22"/>
              </w:rPr>
              <w:t>KS4 Exploration &amp; Colonisation in Elizabethan England.</w:t>
            </w:r>
          </w:p>
        </w:tc>
        <w:tc>
          <w:tcPr>
            <w:tcW w:w="1912" w:type="dxa"/>
          </w:tcPr>
          <w:p w14:paraId="3B1CD99F" w14:textId="77777777" w:rsidR="005644CD" w:rsidRPr="00AF2A77" w:rsidRDefault="005644CD" w:rsidP="00AF535F">
            <w:pPr>
              <w:rPr>
                <w:rFonts w:cstheme="minorHAnsi"/>
                <w:sz w:val="22"/>
                <w:szCs w:val="22"/>
              </w:rPr>
            </w:pPr>
            <w:r w:rsidRPr="00AF2A77">
              <w:rPr>
                <w:rFonts w:cstheme="minorHAnsi"/>
                <w:sz w:val="22"/>
                <w:szCs w:val="22"/>
              </w:rPr>
              <w:t>KS4 – Medicine through Time (British Sector on the Western Front) and Weimar and Nazi Germany.</w:t>
            </w:r>
          </w:p>
        </w:tc>
        <w:tc>
          <w:tcPr>
            <w:tcW w:w="1980" w:type="dxa"/>
          </w:tcPr>
          <w:p w14:paraId="5CD56A53" w14:textId="77777777" w:rsidR="005644CD" w:rsidRPr="00AF2A77" w:rsidRDefault="005644CD" w:rsidP="00AF535F">
            <w:pPr>
              <w:rPr>
                <w:rFonts w:cstheme="minorHAnsi"/>
                <w:sz w:val="22"/>
                <w:szCs w:val="22"/>
              </w:rPr>
            </w:pPr>
            <w:r w:rsidRPr="00AF2A77">
              <w:rPr>
                <w:rFonts w:cstheme="minorHAnsi"/>
                <w:sz w:val="22"/>
                <w:szCs w:val="22"/>
              </w:rPr>
              <w:t>KS3 – First World War.</w:t>
            </w:r>
          </w:p>
          <w:p w14:paraId="025CC986" w14:textId="77777777" w:rsidR="005644CD" w:rsidRPr="00AF2A77" w:rsidRDefault="005644CD" w:rsidP="00AF535F">
            <w:pPr>
              <w:rPr>
                <w:rFonts w:cstheme="minorHAnsi"/>
                <w:sz w:val="22"/>
                <w:szCs w:val="22"/>
              </w:rPr>
            </w:pPr>
            <w:r w:rsidRPr="00AF2A77">
              <w:rPr>
                <w:rFonts w:cstheme="minorHAnsi"/>
                <w:sz w:val="22"/>
                <w:szCs w:val="22"/>
              </w:rPr>
              <w:t>KS4 – Medicine through Time (British Sector on the Western Front) and Weimar and Nazi Germany.</w:t>
            </w:r>
          </w:p>
        </w:tc>
        <w:tc>
          <w:tcPr>
            <w:tcW w:w="2125" w:type="dxa"/>
          </w:tcPr>
          <w:p w14:paraId="3CABC537" w14:textId="77777777" w:rsidR="005644CD" w:rsidRPr="00AF2A77" w:rsidRDefault="005644CD" w:rsidP="00AF535F">
            <w:pPr>
              <w:rPr>
                <w:rFonts w:cstheme="minorHAnsi"/>
                <w:sz w:val="22"/>
                <w:szCs w:val="22"/>
              </w:rPr>
            </w:pPr>
            <w:r w:rsidRPr="00AF2A77">
              <w:rPr>
                <w:rFonts w:cstheme="minorHAnsi"/>
                <w:sz w:val="22"/>
                <w:szCs w:val="22"/>
              </w:rPr>
              <w:t>KS3 – First World War and Interwar Years.</w:t>
            </w:r>
          </w:p>
          <w:p w14:paraId="24B996EA" w14:textId="77777777" w:rsidR="005644CD" w:rsidRPr="00AF2A77" w:rsidRDefault="005644CD" w:rsidP="00AF535F">
            <w:pPr>
              <w:rPr>
                <w:rFonts w:cstheme="minorHAnsi"/>
                <w:sz w:val="22"/>
                <w:szCs w:val="22"/>
              </w:rPr>
            </w:pPr>
            <w:r w:rsidRPr="00AF2A77">
              <w:rPr>
                <w:rFonts w:cstheme="minorHAnsi"/>
                <w:sz w:val="22"/>
                <w:szCs w:val="22"/>
              </w:rPr>
              <w:t>KS4 – Weimar and Nazi Germany.</w:t>
            </w:r>
          </w:p>
        </w:tc>
      </w:tr>
    </w:tbl>
    <w:p w14:paraId="5BA0C02F" w14:textId="77777777" w:rsidR="005644CD" w:rsidRPr="00AF2A77" w:rsidRDefault="005644CD" w:rsidP="005644CD">
      <w:pPr>
        <w:rPr>
          <w:rFonts w:cstheme="minorHAnsi"/>
        </w:rPr>
      </w:pPr>
    </w:p>
    <w:p w14:paraId="15FDA7D4" w14:textId="40F9B3C0" w:rsidR="005644CD" w:rsidRPr="00AF2A77" w:rsidRDefault="005644CD">
      <w:pPr>
        <w:rPr>
          <w:rFonts w:cstheme="minorHAnsi"/>
        </w:rPr>
      </w:pPr>
    </w:p>
    <w:p w14:paraId="46719D13" w14:textId="0FA3B0F4" w:rsidR="005644CD" w:rsidRPr="00AF2A77" w:rsidRDefault="005644CD">
      <w:pPr>
        <w:rPr>
          <w:rFonts w:cstheme="minorHAnsi"/>
        </w:rPr>
      </w:pPr>
    </w:p>
    <w:p w14:paraId="15C84C52" w14:textId="4024AACC" w:rsidR="005644CD" w:rsidRPr="00AF2A77" w:rsidRDefault="005644CD">
      <w:pPr>
        <w:rPr>
          <w:rFonts w:cstheme="minorHAnsi"/>
        </w:rPr>
      </w:pPr>
    </w:p>
    <w:p w14:paraId="59B9391D" w14:textId="31D0E1AE" w:rsidR="005644CD" w:rsidRPr="00AF2A77" w:rsidRDefault="005644CD">
      <w:pPr>
        <w:rPr>
          <w:rFonts w:cstheme="minorHAnsi"/>
        </w:rPr>
      </w:pPr>
    </w:p>
    <w:p w14:paraId="356EA960" w14:textId="7164A78E" w:rsidR="005644CD" w:rsidRPr="00AF2A77" w:rsidRDefault="005644CD">
      <w:pPr>
        <w:rPr>
          <w:rFonts w:cstheme="minorHAnsi"/>
        </w:rPr>
      </w:pPr>
    </w:p>
    <w:p w14:paraId="3D7CF111" w14:textId="7D38E407" w:rsidR="005644CD" w:rsidRPr="00AF2A77" w:rsidRDefault="005644CD">
      <w:pPr>
        <w:rPr>
          <w:rFonts w:cstheme="minorHAnsi"/>
        </w:rPr>
      </w:pPr>
    </w:p>
    <w:p w14:paraId="0A90CBFE" w14:textId="6FEE9507" w:rsidR="005644CD" w:rsidRPr="00AF2A77" w:rsidRDefault="005644CD">
      <w:pPr>
        <w:rPr>
          <w:rFonts w:cstheme="minorHAnsi"/>
        </w:rPr>
      </w:pPr>
    </w:p>
    <w:p w14:paraId="2ED831DE" w14:textId="36FDE319" w:rsidR="005644CD" w:rsidRPr="00AF2A77" w:rsidRDefault="005644CD">
      <w:pPr>
        <w:rPr>
          <w:rFonts w:cstheme="minorHAnsi"/>
        </w:rPr>
      </w:pPr>
    </w:p>
    <w:p w14:paraId="44FDFA91" w14:textId="5E826743" w:rsidR="005644CD" w:rsidRPr="00AF2A77" w:rsidRDefault="005644CD">
      <w:pPr>
        <w:rPr>
          <w:rFonts w:cstheme="minorHAnsi"/>
        </w:rPr>
      </w:pPr>
    </w:p>
    <w:p w14:paraId="4BC06655" w14:textId="2F22A16C" w:rsidR="005644CD" w:rsidRPr="00AF2A77" w:rsidRDefault="005644CD">
      <w:pPr>
        <w:rPr>
          <w:rFonts w:cstheme="minorHAnsi"/>
        </w:rPr>
      </w:pPr>
    </w:p>
    <w:p w14:paraId="5E977E34" w14:textId="74D18627" w:rsidR="005644CD" w:rsidRPr="00AF2A77" w:rsidRDefault="005644CD">
      <w:pPr>
        <w:rPr>
          <w:rFonts w:cstheme="minorHAnsi"/>
        </w:rPr>
      </w:pPr>
    </w:p>
    <w:p w14:paraId="25146A46" w14:textId="1B3DCCAF" w:rsidR="005644CD" w:rsidRPr="00AF2A77" w:rsidRDefault="005644CD">
      <w:pPr>
        <w:rPr>
          <w:rFonts w:cstheme="minorHAnsi"/>
        </w:rPr>
      </w:pPr>
    </w:p>
    <w:p w14:paraId="2CE21377" w14:textId="7811976A" w:rsidR="005644CD" w:rsidRPr="00AF2A77" w:rsidRDefault="005644CD">
      <w:pPr>
        <w:rPr>
          <w:rFonts w:cstheme="minorHAnsi"/>
        </w:rPr>
      </w:pPr>
    </w:p>
    <w:p w14:paraId="2EB823D7" w14:textId="34463A9C" w:rsidR="004908E0" w:rsidRPr="00AF2A77" w:rsidRDefault="004908E0" w:rsidP="004908E0">
      <w:pPr>
        <w:pStyle w:val="Title"/>
        <w:rPr>
          <w:rFonts w:asciiTheme="minorHAnsi" w:hAnsiTheme="minorHAnsi" w:cstheme="minorHAnsi"/>
          <w:b/>
          <w:sz w:val="28"/>
          <w:szCs w:val="28"/>
        </w:rPr>
      </w:pPr>
      <w:r w:rsidRPr="00AF2A77">
        <w:rPr>
          <w:rFonts w:asciiTheme="minorHAnsi" w:hAnsiTheme="minorHAnsi" w:cstheme="minorHAnsi"/>
          <w:b/>
          <w:bCs/>
          <w:sz w:val="32"/>
          <w:szCs w:val="32"/>
          <w:u w:val="single"/>
        </w:rPr>
        <w:t>TNHA Curriculum Planning Document</w:t>
      </w:r>
      <w:r w:rsidRPr="00AF2A77">
        <w:rPr>
          <w:rFonts w:asciiTheme="minorHAnsi" w:hAnsiTheme="minorHAnsi" w:cstheme="minorHAnsi"/>
          <w:bCs/>
          <w:sz w:val="32"/>
          <w:szCs w:val="32"/>
        </w:rPr>
        <w:t xml:space="preserve">         </w:t>
      </w:r>
      <w:r w:rsidRPr="00AF2A77">
        <w:rPr>
          <w:rFonts w:asciiTheme="minorHAnsi" w:hAnsiTheme="minorHAnsi" w:cstheme="minorHAnsi"/>
          <w:sz w:val="28"/>
          <w:szCs w:val="28"/>
        </w:rPr>
        <w:t xml:space="preserve">Subject: </w:t>
      </w:r>
      <w:r w:rsidRPr="00AF2A77">
        <w:rPr>
          <w:rFonts w:asciiTheme="minorHAnsi" w:hAnsiTheme="minorHAnsi" w:cstheme="minorHAnsi"/>
          <w:b/>
          <w:sz w:val="28"/>
          <w:szCs w:val="28"/>
        </w:rPr>
        <w:t>History</w:t>
      </w:r>
      <w:r w:rsidRPr="00AF2A77">
        <w:rPr>
          <w:rFonts w:asciiTheme="minorHAnsi" w:hAnsiTheme="minorHAnsi" w:cstheme="minorHAnsi"/>
          <w:sz w:val="28"/>
          <w:szCs w:val="28"/>
        </w:rPr>
        <w:tab/>
      </w:r>
      <w:r w:rsidRPr="00AF2A77">
        <w:rPr>
          <w:rFonts w:asciiTheme="minorHAnsi" w:hAnsiTheme="minorHAnsi" w:cstheme="minorHAnsi"/>
          <w:sz w:val="28"/>
          <w:szCs w:val="28"/>
        </w:rPr>
        <w:tab/>
      </w:r>
      <w:r w:rsidRPr="00AF2A77">
        <w:rPr>
          <w:rFonts w:asciiTheme="minorHAnsi" w:hAnsiTheme="minorHAnsi" w:cstheme="minorHAnsi"/>
          <w:sz w:val="28"/>
          <w:szCs w:val="28"/>
        </w:rPr>
        <w:tab/>
        <w:t xml:space="preserve">Year: </w:t>
      </w:r>
      <w:r w:rsidRPr="00AF2A77">
        <w:rPr>
          <w:rFonts w:asciiTheme="minorHAnsi" w:hAnsiTheme="minorHAnsi" w:cstheme="minorHAnsi"/>
          <w:b/>
          <w:sz w:val="28"/>
          <w:szCs w:val="28"/>
        </w:rPr>
        <w:t>9</w:t>
      </w:r>
    </w:p>
    <w:p w14:paraId="3D1F3867" w14:textId="77777777" w:rsidR="005644CD" w:rsidRPr="00AF2A77" w:rsidRDefault="005644CD" w:rsidP="005644CD">
      <w:pPr>
        <w:rPr>
          <w:rFonts w:cstheme="minorHAnsi"/>
        </w:rPr>
      </w:pPr>
    </w:p>
    <w:tbl>
      <w:tblPr>
        <w:tblStyle w:val="TableGrid"/>
        <w:tblW w:w="0" w:type="auto"/>
        <w:tblLayout w:type="fixed"/>
        <w:tblLook w:val="04A0" w:firstRow="1" w:lastRow="0" w:firstColumn="1" w:lastColumn="0" w:noHBand="0" w:noVBand="1"/>
      </w:tblPr>
      <w:tblGrid>
        <w:gridCol w:w="2405"/>
        <w:gridCol w:w="1870"/>
        <w:gridCol w:w="1957"/>
        <w:gridCol w:w="1823"/>
        <w:gridCol w:w="2005"/>
        <w:gridCol w:w="1931"/>
        <w:gridCol w:w="1959"/>
      </w:tblGrid>
      <w:tr w:rsidR="005644CD" w:rsidRPr="00AF2A77" w14:paraId="7C956089" w14:textId="77777777" w:rsidTr="00AF535F">
        <w:tc>
          <w:tcPr>
            <w:tcW w:w="2405" w:type="dxa"/>
          </w:tcPr>
          <w:p w14:paraId="71C397F7" w14:textId="77777777" w:rsidR="005644CD" w:rsidRPr="00AF2A77" w:rsidRDefault="005644CD" w:rsidP="00AF535F">
            <w:pPr>
              <w:rPr>
                <w:rFonts w:cstheme="minorHAnsi"/>
                <w:b/>
                <w:bCs/>
              </w:rPr>
            </w:pPr>
            <w:r w:rsidRPr="00AF2A77">
              <w:rPr>
                <w:rFonts w:cstheme="minorHAnsi"/>
                <w:b/>
                <w:bCs/>
              </w:rPr>
              <w:lastRenderedPageBreak/>
              <w:t>Timescale</w:t>
            </w:r>
          </w:p>
        </w:tc>
        <w:tc>
          <w:tcPr>
            <w:tcW w:w="1870" w:type="dxa"/>
          </w:tcPr>
          <w:p w14:paraId="77A9C2AF" w14:textId="77777777" w:rsidR="005644CD" w:rsidRPr="00AF2A77" w:rsidRDefault="005644CD" w:rsidP="00AF535F">
            <w:pPr>
              <w:jc w:val="center"/>
              <w:rPr>
                <w:rFonts w:cstheme="minorHAnsi"/>
                <w:b/>
                <w:bCs/>
              </w:rPr>
            </w:pPr>
            <w:r w:rsidRPr="00AF2A77">
              <w:rPr>
                <w:rFonts w:cstheme="minorHAnsi"/>
                <w:b/>
                <w:bCs/>
              </w:rPr>
              <w:t>Autumn 1</w:t>
            </w:r>
          </w:p>
        </w:tc>
        <w:tc>
          <w:tcPr>
            <w:tcW w:w="1957" w:type="dxa"/>
          </w:tcPr>
          <w:p w14:paraId="469E9967" w14:textId="77777777" w:rsidR="005644CD" w:rsidRPr="00AF2A77" w:rsidRDefault="005644CD" w:rsidP="00AF535F">
            <w:pPr>
              <w:jc w:val="center"/>
              <w:rPr>
                <w:rFonts w:cstheme="minorHAnsi"/>
                <w:b/>
                <w:bCs/>
              </w:rPr>
            </w:pPr>
            <w:r w:rsidRPr="00AF2A77">
              <w:rPr>
                <w:rFonts w:cstheme="minorHAnsi"/>
                <w:b/>
                <w:bCs/>
              </w:rPr>
              <w:t>Autumn 2</w:t>
            </w:r>
          </w:p>
        </w:tc>
        <w:tc>
          <w:tcPr>
            <w:tcW w:w="1823" w:type="dxa"/>
          </w:tcPr>
          <w:p w14:paraId="4D6FD890" w14:textId="77777777" w:rsidR="005644CD" w:rsidRPr="00AF2A77" w:rsidRDefault="005644CD" w:rsidP="00AF535F">
            <w:pPr>
              <w:jc w:val="center"/>
              <w:rPr>
                <w:rFonts w:cstheme="minorHAnsi"/>
                <w:b/>
                <w:bCs/>
              </w:rPr>
            </w:pPr>
            <w:r w:rsidRPr="00AF2A77">
              <w:rPr>
                <w:rFonts w:cstheme="minorHAnsi"/>
                <w:b/>
                <w:bCs/>
              </w:rPr>
              <w:t>Spring 1</w:t>
            </w:r>
          </w:p>
        </w:tc>
        <w:tc>
          <w:tcPr>
            <w:tcW w:w="2005" w:type="dxa"/>
          </w:tcPr>
          <w:p w14:paraId="56D3E57A" w14:textId="77777777" w:rsidR="005644CD" w:rsidRPr="00AF2A77" w:rsidRDefault="005644CD" w:rsidP="00AF535F">
            <w:pPr>
              <w:jc w:val="center"/>
              <w:rPr>
                <w:rFonts w:cstheme="minorHAnsi"/>
                <w:b/>
                <w:bCs/>
              </w:rPr>
            </w:pPr>
            <w:r w:rsidRPr="00AF2A77">
              <w:rPr>
                <w:rFonts w:cstheme="minorHAnsi"/>
                <w:b/>
                <w:bCs/>
              </w:rPr>
              <w:t>Spring 2</w:t>
            </w:r>
          </w:p>
        </w:tc>
        <w:tc>
          <w:tcPr>
            <w:tcW w:w="1931" w:type="dxa"/>
          </w:tcPr>
          <w:p w14:paraId="1A175902" w14:textId="77777777" w:rsidR="005644CD" w:rsidRPr="00AF2A77" w:rsidRDefault="005644CD" w:rsidP="00AF535F">
            <w:pPr>
              <w:jc w:val="center"/>
              <w:rPr>
                <w:rFonts w:cstheme="minorHAnsi"/>
                <w:b/>
                <w:bCs/>
              </w:rPr>
            </w:pPr>
            <w:r w:rsidRPr="00AF2A77">
              <w:rPr>
                <w:rFonts w:cstheme="minorHAnsi"/>
                <w:b/>
                <w:bCs/>
              </w:rPr>
              <w:t>Summer 1</w:t>
            </w:r>
          </w:p>
        </w:tc>
        <w:tc>
          <w:tcPr>
            <w:tcW w:w="1959" w:type="dxa"/>
          </w:tcPr>
          <w:p w14:paraId="0CBE537B" w14:textId="77777777" w:rsidR="005644CD" w:rsidRPr="00AF2A77" w:rsidRDefault="005644CD" w:rsidP="00AF535F">
            <w:pPr>
              <w:jc w:val="center"/>
              <w:rPr>
                <w:rFonts w:cstheme="minorHAnsi"/>
                <w:b/>
                <w:bCs/>
              </w:rPr>
            </w:pPr>
            <w:r w:rsidRPr="00AF2A77">
              <w:rPr>
                <w:rFonts w:cstheme="minorHAnsi"/>
                <w:b/>
                <w:bCs/>
              </w:rPr>
              <w:t>Summer 2</w:t>
            </w:r>
          </w:p>
        </w:tc>
      </w:tr>
      <w:tr w:rsidR="005644CD" w:rsidRPr="00AF2A77" w14:paraId="4B4AF071" w14:textId="77777777" w:rsidTr="00AF535F">
        <w:tc>
          <w:tcPr>
            <w:tcW w:w="2405" w:type="dxa"/>
          </w:tcPr>
          <w:p w14:paraId="09A55338" w14:textId="77777777" w:rsidR="005644CD" w:rsidRPr="00AF2A77" w:rsidRDefault="005644CD" w:rsidP="00AF535F">
            <w:pPr>
              <w:rPr>
                <w:rFonts w:cstheme="minorHAnsi"/>
                <w:b/>
                <w:bCs/>
              </w:rPr>
            </w:pPr>
            <w:r w:rsidRPr="00AF2A77">
              <w:rPr>
                <w:rFonts w:cstheme="minorHAnsi"/>
                <w:b/>
                <w:bCs/>
              </w:rPr>
              <w:t>Prior Learning (from KS2/3)</w:t>
            </w:r>
          </w:p>
        </w:tc>
        <w:tc>
          <w:tcPr>
            <w:tcW w:w="1870" w:type="dxa"/>
          </w:tcPr>
          <w:p w14:paraId="2676511B" w14:textId="77777777" w:rsidR="005644CD" w:rsidRPr="00AF2A77" w:rsidRDefault="005644CD" w:rsidP="00AF535F">
            <w:pPr>
              <w:jc w:val="center"/>
              <w:rPr>
                <w:rFonts w:cstheme="minorHAnsi"/>
                <w:sz w:val="22"/>
                <w:szCs w:val="22"/>
              </w:rPr>
            </w:pPr>
            <w:r w:rsidRPr="00AF2A77">
              <w:rPr>
                <w:rFonts w:cstheme="minorHAnsi"/>
                <w:sz w:val="22"/>
                <w:szCs w:val="22"/>
              </w:rPr>
              <w:t>KS3 Topics on WW1, Treaty of Versailles and the Rise of Hitler.</w:t>
            </w:r>
          </w:p>
        </w:tc>
        <w:tc>
          <w:tcPr>
            <w:tcW w:w="1957" w:type="dxa"/>
          </w:tcPr>
          <w:p w14:paraId="24123068" w14:textId="77777777" w:rsidR="005644CD" w:rsidRPr="00AF2A77" w:rsidRDefault="005644CD" w:rsidP="00AF535F">
            <w:pPr>
              <w:jc w:val="center"/>
              <w:rPr>
                <w:rFonts w:cstheme="minorHAnsi"/>
                <w:sz w:val="22"/>
                <w:szCs w:val="22"/>
              </w:rPr>
            </w:pPr>
            <w:r w:rsidRPr="00AF2A77">
              <w:rPr>
                <w:rFonts w:cstheme="minorHAnsi"/>
                <w:sz w:val="22"/>
                <w:szCs w:val="22"/>
              </w:rPr>
              <w:t>KS3 Topics on WW1, Treaty of Versailles and the Rise of Hitler.</w:t>
            </w:r>
          </w:p>
        </w:tc>
        <w:tc>
          <w:tcPr>
            <w:tcW w:w="1823" w:type="dxa"/>
          </w:tcPr>
          <w:p w14:paraId="68D7D714" w14:textId="77777777" w:rsidR="005644CD" w:rsidRPr="00AF2A77" w:rsidRDefault="005644CD" w:rsidP="00AF535F">
            <w:pPr>
              <w:jc w:val="center"/>
              <w:rPr>
                <w:rFonts w:cstheme="minorHAnsi"/>
                <w:sz w:val="22"/>
                <w:szCs w:val="22"/>
              </w:rPr>
            </w:pPr>
            <w:r w:rsidRPr="00AF2A77">
              <w:rPr>
                <w:rFonts w:cstheme="minorHAnsi"/>
                <w:sz w:val="22"/>
                <w:szCs w:val="22"/>
              </w:rPr>
              <w:t>KS3 Topics on WW1, Treaty of Versailles and the Rise of Hitler.</w:t>
            </w:r>
          </w:p>
        </w:tc>
        <w:tc>
          <w:tcPr>
            <w:tcW w:w="2005" w:type="dxa"/>
          </w:tcPr>
          <w:p w14:paraId="3B62F72D" w14:textId="77777777" w:rsidR="005644CD" w:rsidRPr="00AF2A77" w:rsidRDefault="005644CD" w:rsidP="00AF535F">
            <w:pPr>
              <w:jc w:val="center"/>
              <w:rPr>
                <w:rFonts w:cstheme="minorHAnsi"/>
                <w:sz w:val="22"/>
                <w:szCs w:val="22"/>
              </w:rPr>
            </w:pPr>
            <w:r w:rsidRPr="00AF2A77">
              <w:rPr>
                <w:rFonts w:cstheme="minorHAnsi"/>
                <w:sz w:val="22"/>
                <w:szCs w:val="22"/>
              </w:rPr>
              <w:t>KS3 Topics on WW1, Treaty of Versailles and the Rise of Hitler.</w:t>
            </w:r>
          </w:p>
        </w:tc>
        <w:tc>
          <w:tcPr>
            <w:tcW w:w="1931" w:type="dxa"/>
          </w:tcPr>
          <w:p w14:paraId="5EB15C2D" w14:textId="77777777" w:rsidR="005644CD" w:rsidRPr="00AF2A77" w:rsidRDefault="005644CD" w:rsidP="00AF535F">
            <w:pPr>
              <w:jc w:val="center"/>
              <w:rPr>
                <w:rFonts w:cstheme="minorHAnsi"/>
                <w:sz w:val="22"/>
                <w:szCs w:val="22"/>
              </w:rPr>
            </w:pPr>
            <w:r w:rsidRPr="00AF2A77">
              <w:rPr>
                <w:rFonts w:cstheme="minorHAnsi"/>
                <w:sz w:val="22"/>
                <w:szCs w:val="22"/>
              </w:rPr>
              <w:t>KS3 Topics on WW1, Treaty of Versailles and the Rise of Hitler.</w:t>
            </w:r>
          </w:p>
        </w:tc>
        <w:tc>
          <w:tcPr>
            <w:tcW w:w="1959" w:type="dxa"/>
          </w:tcPr>
          <w:p w14:paraId="552A1A97" w14:textId="77777777" w:rsidR="005644CD" w:rsidRPr="00AF2A77" w:rsidRDefault="005644CD" w:rsidP="00AF535F">
            <w:pPr>
              <w:jc w:val="center"/>
              <w:rPr>
                <w:rFonts w:cstheme="minorHAnsi"/>
                <w:sz w:val="22"/>
                <w:szCs w:val="22"/>
              </w:rPr>
            </w:pPr>
            <w:r w:rsidRPr="00AF2A77">
              <w:rPr>
                <w:rFonts w:cstheme="minorHAnsi"/>
                <w:sz w:val="22"/>
                <w:szCs w:val="22"/>
              </w:rPr>
              <w:t>KS3 Topics on WW1, Treaty of Versailles and the Rise of Hitler.</w:t>
            </w:r>
          </w:p>
        </w:tc>
      </w:tr>
      <w:tr w:rsidR="005644CD" w:rsidRPr="00AF2A77" w14:paraId="4FB21CF8" w14:textId="77777777" w:rsidTr="00AF535F">
        <w:tc>
          <w:tcPr>
            <w:tcW w:w="2405" w:type="dxa"/>
          </w:tcPr>
          <w:p w14:paraId="14F6F3DF" w14:textId="77777777" w:rsidR="005644CD" w:rsidRPr="00AF2A77" w:rsidRDefault="005644CD" w:rsidP="00AF535F">
            <w:pPr>
              <w:rPr>
                <w:rFonts w:cstheme="minorHAnsi"/>
                <w:b/>
                <w:bCs/>
              </w:rPr>
            </w:pPr>
            <w:r w:rsidRPr="00AF2A77">
              <w:rPr>
                <w:rFonts w:cstheme="minorHAnsi"/>
                <w:b/>
                <w:bCs/>
              </w:rPr>
              <w:t>Topic/Unit title</w:t>
            </w:r>
          </w:p>
        </w:tc>
        <w:tc>
          <w:tcPr>
            <w:tcW w:w="1870" w:type="dxa"/>
          </w:tcPr>
          <w:p w14:paraId="60F67D2A" w14:textId="77777777" w:rsidR="005644CD" w:rsidRPr="00AF2A77" w:rsidRDefault="005644CD" w:rsidP="00AF535F">
            <w:pPr>
              <w:jc w:val="center"/>
              <w:rPr>
                <w:rFonts w:cstheme="minorHAnsi"/>
                <w:b/>
                <w:sz w:val="22"/>
                <w:szCs w:val="22"/>
              </w:rPr>
            </w:pPr>
            <w:r w:rsidRPr="00AF2A77">
              <w:rPr>
                <w:rFonts w:cstheme="minorHAnsi"/>
                <w:b/>
                <w:sz w:val="22"/>
                <w:szCs w:val="22"/>
              </w:rPr>
              <w:t>The Morality of War – A study of the Causes and Course of WW2.</w:t>
            </w:r>
          </w:p>
        </w:tc>
        <w:tc>
          <w:tcPr>
            <w:tcW w:w="1957" w:type="dxa"/>
          </w:tcPr>
          <w:p w14:paraId="6B2C9536" w14:textId="77777777" w:rsidR="005644CD" w:rsidRPr="00AF2A77" w:rsidRDefault="005644CD" w:rsidP="00AF535F">
            <w:pPr>
              <w:jc w:val="center"/>
              <w:rPr>
                <w:rFonts w:cstheme="minorHAnsi"/>
                <w:b/>
                <w:sz w:val="22"/>
                <w:szCs w:val="22"/>
              </w:rPr>
            </w:pPr>
            <w:r w:rsidRPr="00AF2A77">
              <w:rPr>
                <w:rFonts w:cstheme="minorHAnsi"/>
                <w:b/>
                <w:sz w:val="22"/>
                <w:szCs w:val="22"/>
              </w:rPr>
              <w:t>The Morality of War – A study of the Holocaust.</w:t>
            </w:r>
          </w:p>
        </w:tc>
        <w:tc>
          <w:tcPr>
            <w:tcW w:w="1823" w:type="dxa"/>
          </w:tcPr>
          <w:p w14:paraId="28653A78" w14:textId="77777777" w:rsidR="005644CD" w:rsidRPr="00AF2A77" w:rsidRDefault="005644CD" w:rsidP="00AF535F">
            <w:pPr>
              <w:jc w:val="center"/>
              <w:rPr>
                <w:rFonts w:cstheme="minorHAnsi"/>
                <w:b/>
                <w:sz w:val="22"/>
                <w:szCs w:val="22"/>
              </w:rPr>
            </w:pPr>
            <w:r w:rsidRPr="00AF2A77">
              <w:rPr>
                <w:rFonts w:cstheme="minorHAnsi"/>
                <w:b/>
                <w:sz w:val="22"/>
                <w:szCs w:val="22"/>
              </w:rPr>
              <w:t>The Morality of War – A study of the dropping of the Atomic Bombs on Japan.</w:t>
            </w:r>
          </w:p>
          <w:p w14:paraId="4E80DF31" w14:textId="77777777" w:rsidR="005644CD" w:rsidRPr="00AF2A77" w:rsidRDefault="005644CD" w:rsidP="00AF535F">
            <w:pPr>
              <w:rPr>
                <w:rFonts w:cstheme="minorHAnsi"/>
                <w:b/>
                <w:sz w:val="22"/>
                <w:szCs w:val="22"/>
              </w:rPr>
            </w:pPr>
          </w:p>
        </w:tc>
        <w:tc>
          <w:tcPr>
            <w:tcW w:w="2005" w:type="dxa"/>
          </w:tcPr>
          <w:p w14:paraId="40FF2D39" w14:textId="77777777" w:rsidR="005644CD" w:rsidRPr="00AF2A77" w:rsidRDefault="005644CD" w:rsidP="00AF535F">
            <w:pPr>
              <w:jc w:val="center"/>
              <w:rPr>
                <w:rFonts w:cstheme="minorHAnsi"/>
                <w:b/>
                <w:sz w:val="22"/>
                <w:szCs w:val="22"/>
              </w:rPr>
            </w:pPr>
            <w:r w:rsidRPr="00AF2A77">
              <w:rPr>
                <w:rFonts w:cstheme="minorHAnsi"/>
                <w:b/>
                <w:sz w:val="22"/>
                <w:szCs w:val="22"/>
              </w:rPr>
              <w:t>A Nuclear Holocaust?</w:t>
            </w:r>
          </w:p>
          <w:p w14:paraId="1876B60E" w14:textId="77777777" w:rsidR="005644CD" w:rsidRPr="00AF2A77" w:rsidRDefault="005644CD" w:rsidP="00AF535F">
            <w:pPr>
              <w:jc w:val="center"/>
              <w:rPr>
                <w:rFonts w:cstheme="minorHAnsi"/>
                <w:b/>
                <w:sz w:val="22"/>
                <w:szCs w:val="22"/>
              </w:rPr>
            </w:pPr>
            <w:r w:rsidRPr="00AF2A77">
              <w:rPr>
                <w:rFonts w:cstheme="minorHAnsi"/>
                <w:b/>
                <w:sz w:val="22"/>
                <w:szCs w:val="22"/>
              </w:rPr>
              <w:t>Origins of the Cold War.</w:t>
            </w:r>
          </w:p>
        </w:tc>
        <w:tc>
          <w:tcPr>
            <w:tcW w:w="1931" w:type="dxa"/>
          </w:tcPr>
          <w:p w14:paraId="1D330277" w14:textId="77777777" w:rsidR="005644CD" w:rsidRPr="00AF2A77" w:rsidRDefault="005644CD" w:rsidP="00AF535F">
            <w:pPr>
              <w:jc w:val="center"/>
              <w:rPr>
                <w:rFonts w:cstheme="minorHAnsi"/>
                <w:b/>
                <w:sz w:val="22"/>
                <w:szCs w:val="22"/>
              </w:rPr>
            </w:pPr>
            <w:r w:rsidRPr="00AF2A77">
              <w:rPr>
                <w:rFonts w:cstheme="minorHAnsi"/>
                <w:b/>
                <w:sz w:val="22"/>
                <w:szCs w:val="22"/>
              </w:rPr>
              <w:t>A Nuclear Holocaust?</w:t>
            </w:r>
          </w:p>
          <w:p w14:paraId="48F25EBB" w14:textId="77777777" w:rsidR="005644CD" w:rsidRPr="00AF2A77" w:rsidRDefault="005644CD" w:rsidP="00AF535F">
            <w:pPr>
              <w:jc w:val="center"/>
              <w:rPr>
                <w:rFonts w:cstheme="minorHAnsi"/>
                <w:b/>
                <w:sz w:val="22"/>
                <w:szCs w:val="22"/>
              </w:rPr>
            </w:pPr>
            <w:r w:rsidRPr="00AF2A77">
              <w:rPr>
                <w:rFonts w:cstheme="minorHAnsi"/>
                <w:b/>
                <w:sz w:val="22"/>
                <w:szCs w:val="22"/>
              </w:rPr>
              <w:t>Crises of the Cold War.</w:t>
            </w:r>
          </w:p>
        </w:tc>
        <w:tc>
          <w:tcPr>
            <w:tcW w:w="1959" w:type="dxa"/>
          </w:tcPr>
          <w:p w14:paraId="1528FB10" w14:textId="77777777" w:rsidR="005644CD" w:rsidRPr="00AF2A77" w:rsidRDefault="005644CD" w:rsidP="00AF535F">
            <w:pPr>
              <w:jc w:val="center"/>
              <w:rPr>
                <w:rFonts w:cstheme="minorHAnsi"/>
                <w:b/>
                <w:sz w:val="22"/>
                <w:szCs w:val="22"/>
              </w:rPr>
            </w:pPr>
            <w:r w:rsidRPr="00AF2A77">
              <w:rPr>
                <w:rFonts w:cstheme="minorHAnsi"/>
                <w:b/>
                <w:sz w:val="22"/>
                <w:szCs w:val="22"/>
              </w:rPr>
              <w:t>A Nuclear Holocaust?</w:t>
            </w:r>
          </w:p>
          <w:p w14:paraId="60344118" w14:textId="77777777" w:rsidR="005644CD" w:rsidRPr="00AF2A77" w:rsidRDefault="005644CD" w:rsidP="00AF535F">
            <w:pPr>
              <w:jc w:val="center"/>
              <w:rPr>
                <w:rFonts w:cstheme="minorHAnsi"/>
                <w:b/>
                <w:sz w:val="22"/>
                <w:szCs w:val="22"/>
              </w:rPr>
            </w:pPr>
            <w:r w:rsidRPr="00AF2A77">
              <w:rPr>
                <w:rFonts w:cstheme="minorHAnsi"/>
                <w:b/>
                <w:sz w:val="22"/>
                <w:szCs w:val="22"/>
              </w:rPr>
              <w:t>End of the Cold War.</w:t>
            </w:r>
          </w:p>
        </w:tc>
      </w:tr>
      <w:tr w:rsidR="005644CD" w:rsidRPr="00AF2A77" w14:paraId="6D7E7016" w14:textId="77777777" w:rsidTr="00AF535F">
        <w:tc>
          <w:tcPr>
            <w:tcW w:w="2405" w:type="dxa"/>
          </w:tcPr>
          <w:p w14:paraId="7F0E3B78" w14:textId="77777777" w:rsidR="005644CD" w:rsidRPr="00AF2A77" w:rsidRDefault="005644CD" w:rsidP="00AF535F">
            <w:pPr>
              <w:rPr>
                <w:rFonts w:cstheme="minorHAnsi"/>
                <w:b/>
                <w:bCs/>
              </w:rPr>
            </w:pPr>
            <w:r w:rsidRPr="00AF2A77">
              <w:rPr>
                <w:rFonts w:cstheme="minorHAnsi"/>
                <w:b/>
                <w:bCs/>
              </w:rPr>
              <w:t>SMSC/Cultural Capital/Character/FBV- outline specific areas that are covered in this unit</w:t>
            </w:r>
          </w:p>
        </w:tc>
        <w:tc>
          <w:tcPr>
            <w:tcW w:w="1870" w:type="dxa"/>
          </w:tcPr>
          <w:p w14:paraId="600C6194" w14:textId="77777777" w:rsidR="005644CD" w:rsidRPr="00AF2A77" w:rsidRDefault="005644CD" w:rsidP="00AF535F">
            <w:pPr>
              <w:rPr>
                <w:rFonts w:cstheme="minorHAnsi"/>
                <w:sz w:val="22"/>
                <w:szCs w:val="22"/>
              </w:rPr>
            </w:pPr>
            <w:r w:rsidRPr="00AF2A77">
              <w:rPr>
                <w:rFonts w:cstheme="minorHAnsi"/>
                <w:sz w:val="22"/>
                <w:szCs w:val="22"/>
              </w:rPr>
              <w:t xml:space="preserve">Students will examine the causes, course and consequences of WW2. In doing this, students will focus on the contributing events to the conflict, such as Hitler’s aggressive flouting of the Treaty of Versailles and the policy of Appeasement. Additionally, events of WW2 such as the evacuation of Dunkirk, the Blitz, battle of Britain, </w:t>
            </w:r>
            <w:r w:rsidRPr="00AF2A77">
              <w:rPr>
                <w:rFonts w:cstheme="minorHAnsi"/>
                <w:sz w:val="22"/>
                <w:szCs w:val="22"/>
              </w:rPr>
              <w:lastRenderedPageBreak/>
              <w:t>the Government’s evacuations policy, Operation Barbarossa, Pearl Harbour and D-Day will all be examined. Finally, students will evaluate the social, moral, political and cultural impact of the conflict.</w:t>
            </w:r>
          </w:p>
          <w:p w14:paraId="560855B0" w14:textId="77777777" w:rsidR="005644CD" w:rsidRPr="00AF2A77" w:rsidRDefault="005644CD" w:rsidP="00AF535F">
            <w:pPr>
              <w:rPr>
                <w:rFonts w:cstheme="minorHAnsi"/>
                <w:sz w:val="22"/>
                <w:szCs w:val="22"/>
              </w:rPr>
            </w:pPr>
          </w:p>
          <w:p w14:paraId="18CC227F" w14:textId="77777777" w:rsidR="005644CD" w:rsidRPr="00AF2A77" w:rsidRDefault="005644CD" w:rsidP="00AF535F">
            <w:pPr>
              <w:rPr>
                <w:rFonts w:cstheme="minorHAnsi"/>
                <w:b/>
                <w:sz w:val="22"/>
                <w:szCs w:val="22"/>
                <w:u w:val="single"/>
              </w:rPr>
            </w:pPr>
          </w:p>
          <w:p w14:paraId="6A5428A4" w14:textId="77777777" w:rsidR="005644CD" w:rsidRPr="00AF2A77" w:rsidRDefault="005644CD" w:rsidP="00AF535F">
            <w:pPr>
              <w:rPr>
                <w:rFonts w:cstheme="minorHAnsi"/>
                <w:b/>
                <w:sz w:val="22"/>
                <w:szCs w:val="22"/>
                <w:u w:val="single"/>
              </w:rPr>
            </w:pPr>
          </w:p>
          <w:p w14:paraId="39A818DC" w14:textId="77777777" w:rsidR="005644CD" w:rsidRPr="00AF2A77" w:rsidRDefault="005644CD" w:rsidP="00AF535F">
            <w:pPr>
              <w:rPr>
                <w:rFonts w:cstheme="minorHAnsi"/>
                <w:b/>
                <w:sz w:val="22"/>
                <w:szCs w:val="22"/>
                <w:u w:val="single"/>
              </w:rPr>
            </w:pPr>
          </w:p>
          <w:p w14:paraId="00CE7E60" w14:textId="77777777" w:rsidR="005644CD" w:rsidRPr="00AF2A77" w:rsidRDefault="005644CD" w:rsidP="00AF535F">
            <w:pPr>
              <w:rPr>
                <w:rFonts w:cstheme="minorHAnsi"/>
                <w:b/>
                <w:sz w:val="22"/>
                <w:szCs w:val="22"/>
                <w:u w:val="single"/>
              </w:rPr>
            </w:pPr>
          </w:p>
          <w:p w14:paraId="0CD2E32C" w14:textId="77777777" w:rsidR="005644CD" w:rsidRPr="00AF2A77" w:rsidRDefault="005644CD" w:rsidP="00AF535F">
            <w:pPr>
              <w:rPr>
                <w:rFonts w:cstheme="minorHAnsi"/>
                <w:b/>
                <w:sz w:val="22"/>
                <w:szCs w:val="22"/>
                <w:u w:val="single"/>
              </w:rPr>
            </w:pPr>
          </w:p>
          <w:p w14:paraId="1161CE9A" w14:textId="77777777" w:rsidR="005644CD" w:rsidRPr="00AF2A77" w:rsidRDefault="005644CD" w:rsidP="00AF535F">
            <w:pPr>
              <w:rPr>
                <w:rFonts w:cstheme="minorHAnsi"/>
                <w:b/>
                <w:sz w:val="22"/>
                <w:szCs w:val="22"/>
                <w:u w:val="single"/>
              </w:rPr>
            </w:pPr>
          </w:p>
          <w:p w14:paraId="703FB116" w14:textId="77777777" w:rsidR="005644CD" w:rsidRPr="00AF2A77" w:rsidRDefault="005644CD" w:rsidP="00AF535F">
            <w:pPr>
              <w:rPr>
                <w:rFonts w:cstheme="minorHAnsi"/>
                <w:b/>
                <w:sz w:val="22"/>
                <w:szCs w:val="22"/>
                <w:u w:val="single"/>
              </w:rPr>
            </w:pPr>
          </w:p>
          <w:p w14:paraId="567997F5" w14:textId="77777777" w:rsidR="005644CD" w:rsidRPr="00AF2A77" w:rsidRDefault="005644CD" w:rsidP="00AF535F">
            <w:pPr>
              <w:rPr>
                <w:rFonts w:cstheme="minorHAnsi"/>
                <w:sz w:val="22"/>
                <w:szCs w:val="22"/>
              </w:rPr>
            </w:pPr>
            <w:r w:rsidRPr="00AF2A77">
              <w:rPr>
                <w:rFonts w:cstheme="minorHAnsi"/>
                <w:b/>
                <w:sz w:val="22"/>
                <w:szCs w:val="22"/>
                <w:u w:val="single"/>
              </w:rPr>
              <w:t>SMSC:</w:t>
            </w:r>
            <w:r w:rsidRPr="00AF2A77">
              <w:rPr>
                <w:rFonts w:cstheme="minorHAnsi"/>
                <w:sz w:val="22"/>
                <w:szCs w:val="22"/>
              </w:rPr>
              <w:t xml:space="preserve"> Students assess the impact of another global conflict on participants and contemporary societies alike.</w:t>
            </w:r>
          </w:p>
        </w:tc>
        <w:tc>
          <w:tcPr>
            <w:tcW w:w="1957" w:type="dxa"/>
          </w:tcPr>
          <w:p w14:paraId="11C77716" w14:textId="77777777" w:rsidR="005644CD" w:rsidRPr="00AF2A77" w:rsidRDefault="005644CD" w:rsidP="00AF535F">
            <w:pPr>
              <w:rPr>
                <w:rFonts w:cstheme="minorHAnsi"/>
                <w:sz w:val="22"/>
                <w:szCs w:val="22"/>
              </w:rPr>
            </w:pPr>
            <w:r w:rsidRPr="00AF2A77">
              <w:rPr>
                <w:rFonts w:cstheme="minorHAnsi"/>
                <w:sz w:val="22"/>
                <w:szCs w:val="22"/>
              </w:rPr>
              <w:lastRenderedPageBreak/>
              <w:t xml:space="preserve">Students will examine the causes, course and consequences of the Holocaust. In doing this, students will focus on the early stages of Jewish persecution in Germany, the </w:t>
            </w:r>
            <w:proofErr w:type="spellStart"/>
            <w:r w:rsidRPr="00AF2A77">
              <w:rPr>
                <w:rFonts w:cstheme="minorHAnsi"/>
                <w:sz w:val="22"/>
                <w:szCs w:val="22"/>
              </w:rPr>
              <w:t>Ghettoisation</w:t>
            </w:r>
            <w:proofErr w:type="spellEnd"/>
            <w:r w:rsidRPr="00AF2A77">
              <w:rPr>
                <w:rFonts w:cstheme="minorHAnsi"/>
                <w:sz w:val="22"/>
                <w:szCs w:val="22"/>
              </w:rPr>
              <w:t xml:space="preserve"> of Jews in cities throughout Nazi occupied Europe, travelling to the Camps, life in both the Concentration and Extermination camps, the </w:t>
            </w:r>
            <w:proofErr w:type="spellStart"/>
            <w:r w:rsidRPr="00AF2A77">
              <w:rPr>
                <w:rFonts w:cstheme="minorHAnsi"/>
                <w:sz w:val="22"/>
                <w:szCs w:val="22"/>
              </w:rPr>
              <w:t>Sonderkommandos</w:t>
            </w:r>
            <w:proofErr w:type="spellEnd"/>
            <w:r w:rsidRPr="00AF2A77">
              <w:rPr>
                <w:rFonts w:cstheme="minorHAnsi"/>
                <w:sz w:val="22"/>
                <w:szCs w:val="22"/>
              </w:rPr>
              <w:t xml:space="preserve"> and the liberation </w:t>
            </w:r>
            <w:r w:rsidRPr="00AF2A77">
              <w:rPr>
                <w:rFonts w:cstheme="minorHAnsi"/>
                <w:sz w:val="22"/>
                <w:szCs w:val="22"/>
              </w:rPr>
              <w:lastRenderedPageBreak/>
              <w:t>of the camps. Finally, students will assess the moral and practical/logistical debates around the proposed bombing of the camps by the Allies during the latter stages of the war.</w:t>
            </w:r>
          </w:p>
          <w:p w14:paraId="2C303BBE" w14:textId="77777777" w:rsidR="005644CD" w:rsidRPr="00AF2A77" w:rsidRDefault="005644CD" w:rsidP="00AF535F">
            <w:pPr>
              <w:rPr>
                <w:rFonts w:cstheme="minorHAnsi"/>
                <w:b/>
                <w:sz w:val="22"/>
                <w:szCs w:val="22"/>
                <w:u w:val="single"/>
              </w:rPr>
            </w:pPr>
          </w:p>
          <w:p w14:paraId="5170BD11" w14:textId="77777777" w:rsidR="005644CD" w:rsidRPr="00AF2A77" w:rsidRDefault="005644CD" w:rsidP="00AF535F">
            <w:pPr>
              <w:rPr>
                <w:rFonts w:cstheme="minorHAnsi"/>
                <w:b/>
                <w:sz w:val="22"/>
                <w:szCs w:val="22"/>
                <w:u w:val="single"/>
              </w:rPr>
            </w:pPr>
          </w:p>
          <w:p w14:paraId="6D12153B" w14:textId="77777777" w:rsidR="005644CD" w:rsidRPr="00AF2A77" w:rsidRDefault="005644CD" w:rsidP="00AF535F">
            <w:pPr>
              <w:rPr>
                <w:rFonts w:cstheme="minorHAnsi"/>
                <w:b/>
                <w:sz w:val="22"/>
                <w:szCs w:val="22"/>
                <w:u w:val="single"/>
              </w:rPr>
            </w:pPr>
          </w:p>
          <w:p w14:paraId="69C57364" w14:textId="77777777" w:rsidR="005644CD" w:rsidRPr="00AF2A77" w:rsidRDefault="005644CD" w:rsidP="00AF535F">
            <w:pPr>
              <w:rPr>
                <w:rFonts w:cstheme="minorHAnsi"/>
                <w:b/>
                <w:sz w:val="22"/>
                <w:szCs w:val="22"/>
                <w:u w:val="single"/>
              </w:rPr>
            </w:pPr>
          </w:p>
          <w:p w14:paraId="56E8A003" w14:textId="77777777" w:rsidR="005644CD" w:rsidRPr="00AF2A77" w:rsidRDefault="005644CD" w:rsidP="00AF535F">
            <w:pPr>
              <w:rPr>
                <w:rFonts w:cstheme="minorHAnsi"/>
                <w:b/>
                <w:sz w:val="22"/>
                <w:szCs w:val="22"/>
                <w:u w:val="single"/>
              </w:rPr>
            </w:pPr>
          </w:p>
          <w:p w14:paraId="354F8761" w14:textId="77777777" w:rsidR="005644CD" w:rsidRPr="00AF2A77" w:rsidRDefault="005644CD" w:rsidP="00AF535F">
            <w:pPr>
              <w:rPr>
                <w:rFonts w:cstheme="minorHAnsi"/>
                <w:sz w:val="22"/>
                <w:szCs w:val="22"/>
              </w:rPr>
            </w:pPr>
          </w:p>
          <w:p w14:paraId="47096A7B" w14:textId="77777777" w:rsidR="005644CD" w:rsidRPr="00AF2A77" w:rsidRDefault="005644CD" w:rsidP="00AF535F">
            <w:pPr>
              <w:rPr>
                <w:rFonts w:cstheme="minorHAnsi"/>
                <w:sz w:val="22"/>
                <w:szCs w:val="22"/>
              </w:rPr>
            </w:pPr>
          </w:p>
          <w:p w14:paraId="4F46CD25" w14:textId="77777777" w:rsidR="005644CD" w:rsidRPr="00AF2A77" w:rsidRDefault="005644CD" w:rsidP="00AF535F">
            <w:pPr>
              <w:rPr>
                <w:rFonts w:cstheme="minorHAnsi"/>
                <w:sz w:val="22"/>
                <w:szCs w:val="22"/>
              </w:rPr>
            </w:pPr>
          </w:p>
          <w:p w14:paraId="6A38E3D3" w14:textId="77777777" w:rsidR="005644CD" w:rsidRPr="00AF2A77" w:rsidRDefault="005644CD" w:rsidP="00AF535F">
            <w:pPr>
              <w:rPr>
                <w:rFonts w:cstheme="minorHAnsi"/>
                <w:sz w:val="22"/>
                <w:szCs w:val="22"/>
              </w:rPr>
            </w:pPr>
          </w:p>
          <w:p w14:paraId="2388F843" w14:textId="77777777" w:rsidR="005644CD" w:rsidRPr="00AF2A77" w:rsidRDefault="005644CD" w:rsidP="00AF535F">
            <w:pPr>
              <w:rPr>
                <w:rFonts w:cstheme="minorHAnsi"/>
                <w:sz w:val="22"/>
                <w:szCs w:val="22"/>
              </w:rPr>
            </w:pPr>
          </w:p>
          <w:p w14:paraId="58A8D750" w14:textId="77777777" w:rsidR="005644CD" w:rsidRPr="00AF2A77" w:rsidRDefault="005644CD" w:rsidP="00AF535F">
            <w:pPr>
              <w:rPr>
                <w:rFonts w:cstheme="minorHAnsi"/>
                <w:sz w:val="22"/>
                <w:szCs w:val="22"/>
              </w:rPr>
            </w:pPr>
            <w:r w:rsidRPr="00AF2A77">
              <w:rPr>
                <w:rFonts w:cstheme="minorHAnsi"/>
                <w:b/>
                <w:sz w:val="22"/>
                <w:szCs w:val="22"/>
                <w:u w:val="single"/>
              </w:rPr>
              <w:t>SMSC:</w:t>
            </w:r>
            <w:r w:rsidRPr="00AF2A77">
              <w:rPr>
                <w:rFonts w:cstheme="minorHAnsi"/>
                <w:sz w:val="22"/>
                <w:szCs w:val="22"/>
              </w:rPr>
              <w:t xml:space="preserve"> Students will examine the social, moral and cultural impacts of the Holocaust.</w:t>
            </w:r>
          </w:p>
        </w:tc>
        <w:tc>
          <w:tcPr>
            <w:tcW w:w="1823" w:type="dxa"/>
          </w:tcPr>
          <w:p w14:paraId="60590202" w14:textId="77777777" w:rsidR="005644CD" w:rsidRPr="00AF2A77" w:rsidRDefault="005644CD" w:rsidP="00AF535F">
            <w:pPr>
              <w:rPr>
                <w:rFonts w:cstheme="minorHAnsi"/>
                <w:sz w:val="22"/>
                <w:szCs w:val="22"/>
              </w:rPr>
            </w:pPr>
            <w:r w:rsidRPr="00AF2A77">
              <w:rPr>
                <w:rFonts w:cstheme="minorHAnsi"/>
                <w:sz w:val="22"/>
                <w:szCs w:val="22"/>
              </w:rPr>
              <w:lastRenderedPageBreak/>
              <w:t xml:space="preserve">Students will undertake a case study analysis of the creation of the world’s first nuclear weapons within the context of WW2. Firstly, students will examine the Allies’ efforts to develop a war-ending weapon. To do this students will analyse the secret Manhattan Project. Secondly, students will examine the testing of the Nuclear bomb, </w:t>
            </w:r>
            <w:r w:rsidRPr="00AF2A77">
              <w:rPr>
                <w:rFonts w:cstheme="minorHAnsi"/>
                <w:sz w:val="22"/>
                <w:szCs w:val="22"/>
              </w:rPr>
              <w:lastRenderedPageBreak/>
              <w:t>codenamed Trinity. Thirdly, students will examine the dropping of the Atomic Bombs on both Hiroshima and Nagasaki in 1945. Finally, students will evaluate moral and practical debates around the creation and use of such devastating and world-changing weaponry.</w:t>
            </w:r>
          </w:p>
          <w:p w14:paraId="51AF00C9" w14:textId="77777777" w:rsidR="005644CD" w:rsidRPr="00AF2A77" w:rsidRDefault="005644CD" w:rsidP="00AF535F">
            <w:pPr>
              <w:rPr>
                <w:rFonts w:cstheme="minorHAnsi"/>
                <w:sz w:val="22"/>
                <w:szCs w:val="22"/>
              </w:rPr>
            </w:pPr>
          </w:p>
          <w:p w14:paraId="41BDF4BD" w14:textId="77777777" w:rsidR="005644CD" w:rsidRPr="00AF2A77" w:rsidRDefault="005644CD" w:rsidP="00AF535F">
            <w:pPr>
              <w:rPr>
                <w:rFonts w:cstheme="minorHAnsi"/>
                <w:sz w:val="22"/>
                <w:szCs w:val="22"/>
              </w:rPr>
            </w:pPr>
          </w:p>
          <w:p w14:paraId="2F62C8B5" w14:textId="77777777" w:rsidR="005644CD" w:rsidRPr="00AF2A77" w:rsidRDefault="005644CD" w:rsidP="00AF535F">
            <w:pPr>
              <w:rPr>
                <w:rFonts w:cstheme="minorHAnsi"/>
                <w:sz w:val="22"/>
                <w:szCs w:val="22"/>
              </w:rPr>
            </w:pPr>
          </w:p>
          <w:p w14:paraId="7BBA9D9E" w14:textId="77777777" w:rsidR="005644CD" w:rsidRPr="00AF2A77" w:rsidRDefault="005644CD" w:rsidP="00AF535F">
            <w:pPr>
              <w:rPr>
                <w:rFonts w:cstheme="minorHAnsi"/>
                <w:sz w:val="22"/>
                <w:szCs w:val="22"/>
              </w:rPr>
            </w:pPr>
            <w:r w:rsidRPr="00AF2A77">
              <w:rPr>
                <w:rFonts w:cstheme="minorHAnsi"/>
                <w:b/>
                <w:sz w:val="22"/>
                <w:szCs w:val="22"/>
                <w:u w:val="single"/>
              </w:rPr>
              <w:t>SMSC:</w:t>
            </w:r>
            <w:r w:rsidRPr="00AF2A77">
              <w:rPr>
                <w:rFonts w:cstheme="minorHAnsi"/>
                <w:sz w:val="22"/>
                <w:szCs w:val="22"/>
              </w:rPr>
              <w:t xml:space="preserve"> Students will evaluate the moral and practical arguments for and against the dropping of the Atomic bomb in 1945.</w:t>
            </w:r>
          </w:p>
          <w:p w14:paraId="413DBCBF" w14:textId="77777777" w:rsidR="005644CD" w:rsidRPr="00AF2A77" w:rsidRDefault="005644CD" w:rsidP="00AF535F">
            <w:pPr>
              <w:rPr>
                <w:rFonts w:cstheme="minorHAnsi"/>
                <w:sz w:val="22"/>
                <w:szCs w:val="22"/>
              </w:rPr>
            </w:pPr>
          </w:p>
        </w:tc>
        <w:tc>
          <w:tcPr>
            <w:tcW w:w="2005" w:type="dxa"/>
          </w:tcPr>
          <w:p w14:paraId="787EB916" w14:textId="77777777" w:rsidR="005644CD" w:rsidRPr="00AF2A77" w:rsidRDefault="005644CD" w:rsidP="00AF535F">
            <w:pPr>
              <w:rPr>
                <w:rFonts w:cstheme="minorHAnsi"/>
                <w:sz w:val="22"/>
                <w:szCs w:val="22"/>
              </w:rPr>
            </w:pPr>
            <w:r w:rsidRPr="00AF2A77">
              <w:rPr>
                <w:rFonts w:cstheme="minorHAnsi"/>
                <w:sz w:val="22"/>
                <w:szCs w:val="22"/>
              </w:rPr>
              <w:lastRenderedPageBreak/>
              <w:t xml:space="preserve">Students will undertake a chronological approach in their examination the causes and course of the Cold War. In doing this, students will focus on the increase in tensions between the Allies towards the end of WW2 by analysing the Tehran, Yalta and Potsdam conferences. Moreover, students will evaluate the impact of the Truman Doctrine and Marshall Plan and subsequently </w:t>
            </w:r>
            <w:r w:rsidRPr="00AF2A77">
              <w:rPr>
                <w:rFonts w:cstheme="minorHAnsi"/>
                <w:sz w:val="22"/>
                <w:szCs w:val="22"/>
              </w:rPr>
              <w:lastRenderedPageBreak/>
              <w:t xml:space="preserve">the Soviet response to these events, primarily </w:t>
            </w:r>
            <w:proofErr w:type="spellStart"/>
            <w:r w:rsidRPr="00AF2A77">
              <w:rPr>
                <w:rFonts w:cstheme="minorHAnsi"/>
                <w:sz w:val="22"/>
                <w:szCs w:val="22"/>
              </w:rPr>
              <w:t>Cominform</w:t>
            </w:r>
            <w:proofErr w:type="spellEnd"/>
            <w:r w:rsidRPr="00AF2A77">
              <w:rPr>
                <w:rFonts w:cstheme="minorHAnsi"/>
                <w:sz w:val="22"/>
                <w:szCs w:val="22"/>
              </w:rPr>
              <w:t xml:space="preserve"> and </w:t>
            </w:r>
            <w:proofErr w:type="spellStart"/>
            <w:r w:rsidRPr="00AF2A77">
              <w:rPr>
                <w:rFonts w:cstheme="minorHAnsi"/>
                <w:sz w:val="22"/>
                <w:szCs w:val="22"/>
              </w:rPr>
              <w:t>Comecon</w:t>
            </w:r>
            <w:proofErr w:type="spellEnd"/>
            <w:r w:rsidRPr="00AF2A77">
              <w:rPr>
                <w:rFonts w:cstheme="minorHAnsi"/>
                <w:sz w:val="22"/>
                <w:szCs w:val="22"/>
              </w:rPr>
              <w:t>. The establishment of both NATO and the Warsaw Pact will be examined and the further souring of US/USSR relations which resulted in the Berlin Crisis and Arms Race. Finally, students will undertake a case study analysis of the Hungarian Uprising.</w:t>
            </w:r>
          </w:p>
          <w:p w14:paraId="308F68B2" w14:textId="77777777" w:rsidR="005644CD" w:rsidRPr="00AF2A77" w:rsidRDefault="005644CD" w:rsidP="00AF535F">
            <w:pPr>
              <w:rPr>
                <w:rFonts w:cstheme="minorHAnsi"/>
                <w:sz w:val="22"/>
                <w:szCs w:val="22"/>
              </w:rPr>
            </w:pPr>
          </w:p>
          <w:p w14:paraId="08B03721" w14:textId="77777777" w:rsidR="005644CD" w:rsidRPr="00AF2A77" w:rsidRDefault="005644CD" w:rsidP="00AF535F">
            <w:pPr>
              <w:rPr>
                <w:rFonts w:cstheme="minorHAnsi"/>
                <w:sz w:val="22"/>
                <w:szCs w:val="22"/>
              </w:rPr>
            </w:pPr>
            <w:r w:rsidRPr="00AF2A77">
              <w:rPr>
                <w:rFonts w:cstheme="minorHAnsi"/>
                <w:b/>
                <w:sz w:val="22"/>
                <w:szCs w:val="22"/>
                <w:u w:val="single"/>
              </w:rPr>
              <w:t>SMSC:</w:t>
            </w:r>
            <w:r w:rsidRPr="00AF2A77">
              <w:rPr>
                <w:rFonts w:cstheme="minorHAnsi"/>
                <w:sz w:val="22"/>
                <w:szCs w:val="22"/>
              </w:rPr>
              <w:t xml:space="preserve"> Students will examine the social, moral, cultural and political impacts of emergence of this conflict on contemporary societies around the world.</w:t>
            </w:r>
          </w:p>
        </w:tc>
        <w:tc>
          <w:tcPr>
            <w:tcW w:w="1931" w:type="dxa"/>
          </w:tcPr>
          <w:p w14:paraId="6B3FA4E2" w14:textId="77777777" w:rsidR="005644CD" w:rsidRPr="00AF2A77" w:rsidRDefault="005644CD" w:rsidP="00AF535F">
            <w:pPr>
              <w:rPr>
                <w:rFonts w:cstheme="minorHAnsi"/>
                <w:b/>
                <w:sz w:val="22"/>
                <w:szCs w:val="22"/>
                <w:u w:val="single"/>
              </w:rPr>
            </w:pPr>
            <w:r w:rsidRPr="00AF2A77">
              <w:rPr>
                <w:rFonts w:cstheme="minorHAnsi"/>
                <w:sz w:val="22"/>
                <w:szCs w:val="22"/>
              </w:rPr>
              <w:lastRenderedPageBreak/>
              <w:t xml:space="preserve">Students will undertake a chronological approach in their examination the crises of the Cold War. In doing this, students will focus on the Berlin Crisis in 1961 which resulted in the erection of the Berlin Wall, the Cuban Revolution which resulted in the Cuban Missile Crisis and finally the Prague Spring which resulted in the Soviet invasion of Czechoslovakia. Finally, students </w:t>
            </w:r>
            <w:r w:rsidRPr="00AF2A77">
              <w:rPr>
                <w:rFonts w:cstheme="minorHAnsi"/>
                <w:sz w:val="22"/>
                <w:szCs w:val="22"/>
              </w:rPr>
              <w:lastRenderedPageBreak/>
              <w:t>will undertake 2 case studies on the Korean and Vietnam wars in an effort to discover similarities between them and to understand their place in the wider Cold War.</w:t>
            </w:r>
          </w:p>
          <w:p w14:paraId="03A55F47" w14:textId="77777777" w:rsidR="005644CD" w:rsidRPr="00AF2A77" w:rsidRDefault="005644CD" w:rsidP="00AF535F">
            <w:pPr>
              <w:rPr>
                <w:rFonts w:cstheme="minorHAnsi"/>
                <w:b/>
                <w:sz w:val="22"/>
                <w:szCs w:val="22"/>
                <w:u w:val="single"/>
              </w:rPr>
            </w:pPr>
          </w:p>
          <w:p w14:paraId="7A44CCEE" w14:textId="77777777" w:rsidR="005644CD" w:rsidRPr="00AF2A77" w:rsidRDefault="005644CD" w:rsidP="00AF535F">
            <w:pPr>
              <w:rPr>
                <w:rFonts w:cstheme="minorHAnsi"/>
                <w:b/>
                <w:sz w:val="22"/>
                <w:szCs w:val="22"/>
                <w:u w:val="single"/>
              </w:rPr>
            </w:pPr>
          </w:p>
          <w:p w14:paraId="3C76B1C2" w14:textId="77777777" w:rsidR="005644CD" w:rsidRPr="00AF2A77" w:rsidRDefault="005644CD" w:rsidP="00AF535F">
            <w:pPr>
              <w:rPr>
                <w:rFonts w:cstheme="minorHAnsi"/>
                <w:b/>
                <w:sz w:val="22"/>
                <w:szCs w:val="22"/>
                <w:u w:val="single"/>
              </w:rPr>
            </w:pPr>
          </w:p>
          <w:p w14:paraId="308E3D83" w14:textId="77777777" w:rsidR="005644CD" w:rsidRPr="00AF2A77" w:rsidRDefault="005644CD" w:rsidP="00AF535F">
            <w:pPr>
              <w:rPr>
                <w:rFonts w:cstheme="minorHAnsi"/>
                <w:b/>
                <w:sz w:val="22"/>
                <w:szCs w:val="22"/>
                <w:u w:val="single"/>
              </w:rPr>
            </w:pPr>
          </w:p>
          <w:p w14:paraId="5BDAA2DB" w14:textId="77777777" w:rsidR="005644CD" w:rsidRPr="00AF2A77" w:rsidRDefault="005644CD" w:rsidP="00AF535F">
            <w:pPr>
              <w:rPr>
                <w:rFonts w:cstheme="minorHAnsi"/>
                <w:b/>
                <w:sz w:val="22"/>
                <w:szCs w:val="22"/>
                <w:u w:val="single"/>
              </w:rPr>
            </w:pPr>
          </w:p>
          <w:p w14:paraId="6DA68459" w14:textId="77777777" w:rsidR="005644CD" w:rsidRPr="00AF2A77" w:rsidRDefault="005644CD" w:rsidP="00AF535F">
            <w:pPr>
              <w:rPr>
                <w:rFonts w:cstheme="minorHAnsi"/>
                <w:b/>
                <w:sz w:val="22"/>
                <w:szCs w:val="22"/>
                <w:u w:val="single"/>
              </w:rPr>
            </w:pPr>
          </w:p>
          <w:p w14:paraId="28302D8A" w14:textId="77777777" w:rsidR="005644CD" w:rsidRPr="00AF2A77" w:rsidRDefault="005644CD" w:rsidP="00AF535F">
            <w:pPr>
              <w:rPr>
                <w:rFonts w:cstheme="minorHAnsi"/>
                <w:b/>
                <w:sz w:val="22"/>
                <w:szCs w:val="22"/>
                <w:u w:val="single"/>
              </w:rPr>
            </w:pPr>
          </w:p>
          <w:p w14:paraId="5B4FCD7D" w14:textId="77777777" w:rsidR="005644CD" w:rsidRPr="00AF2A77" w:rsidRDefault="005644CD" w:rsidP="00AF535F">
            <w:pPr>
              <w:rPr>
                <w:rFonts w:cstheme="minorHAnsi"/>
                <w:b/>
                <w:sz w:val="22"/>
                <w:szCs w:val="22"/>
                <w:u w:val="single"/>
              </w:rPr>
            </w:pPr>
          </w:p>
          <w:p w14:paraId="1F8B23C2" w14:textId="77777777" w:rsidR="005644CD" w:rsidRPr="00AF2A77" w:rsidRDefault="005644CD" w:rsidP="00AF535F">
            <w:pPr>
              <w:rPr>
                <w:rFonts w:cstheme="minorHAnsi"/>
                <w:b/>
                <w:sz w:val="22"/>
                <w:szCs w:val="22"/>
                <w:u w:val="single"/>
              </w:rPr>
            </w:pPr>
          </w:p>
          <w:p w14:paraId="37E779CE" w14:textId="77777777" w:rsidR="005644CD" w:rsidRPr="00AF2A77" w:rsidRDefault="005644CD" w:rsidP="00AF535F">
            <w:pPr>
              <w:rPr>
                <w:rFonts w:cstheme="minorHAnsi"/>
                <w:b/>
                <w:sz w:val="22"/>
                <w:szCs w:val="22"/>
                <w:u w:val="single"/>
              </w:rPr>
            </w:pPr>
          </w:p>
          <w:p w14:paraId="4638B3BE" w14:textId="77777777" w:rsidR="005644CD" w:rsidRPr="00AF2A77" w:rsidRDefault="005644CD" w:rsidP="00AF535F">
            <w:pPr>
              <w:rPr>
                <w:rFonts w:cstheme="minorHAnsi"/>
                <w:sz w:val="22"/>
                <w:szCs w:val="22"/>
              </w:rPr>
            </w:pPr>
            <w:r w:rsidRPr="00AF2A77">
              <w:rPr>
                <w:rFonts w:cstheme="minorHAnsi"/>
                <w:b/>
                <w:sz w:val="22"/>
                <w:szCs w:val="22"/>
                <w:u w:val="single"/>
              </w:rPr>
              <w:t>SMSC:</w:t>
            </w:r>
            <w:r w:rsidRPr="00AF2A77">
              <w:rPr>
                <w:rFonts w:cstheme="minorHAnsi"/>
                <w:sz w:val="22"/>
                <w:szCs w:val="22"/>
              </w:rPr>
              <w:t xml:space="preserve"> Students will examine the social, moral, cultural and political impacts of the main crises of this conflict on contemporary societies around the world.</w:t>
            </w:r>
          </w:p>
        </w:tc>
        <w:tc>
          <w:tcPr>
            <w:tcW w:w="1959" w:type="dxa"/>
          </w:tcPr>
          <w:p w14:paraId="08546D0C" w14:textId="77777777" w:rsidR="005644CD" w:rsidRPr="00AF2A77" w:rsidRDefault="005644CD" w:rsidP="00AF535F">
            <w:pPr>
              <w:rPr>
                <w:rFonts w:cstheme="minorHAnsi"/>
                <w:sz w:val="22"/>
                <w:szCs w:val="22"/>
              </w:rPr>
            </w:pPr>
            <w:r w:rsidRPr="00AF2A77">
              <w:rPr>
                <w:rFonts w:cstheme="minorHAnsi"/>
                <w:sz w:val="22"/>
                <w:szCs w:val="22"/>
              </w:rPr>
              <w:lastRenderedPageBreak/>
              <w:t xml:space="preserve">Students will examine the final events of the Cold War. To do this, students will examine the period of Détente that existed between the Superpowers following the Cuban Missile Crisis. Following this, the Soviet invasion of Afghanistan and the resulting Second Cold War will be addressed. Finally, students will evaluate the impact of </w:t>
            </w:r>
            <w:r w:rsidRPr="00AF2A77">
              <w:rPr>
                <w:rFonts w:cstheme="minorHAnsi"/>
                <w:sz w:val="22"/>
                <w:szCs w:val="22"/>
              </w:rPr>
              <w:lastRenderedPageBreak/>
              <w:t>Gorbachev’s ‘New Thinking’ on the collapse of the USSR and Berlin Wall.</w:t>
            </w:r>
          </w:p>
          <w:p w14:paraId="29E823DA" w14:textId="77777777" w:rsidR="005644CD" w:rsidRPr="00AF2A77" w:rsidRDefault="005644CD" w:rsidP="00AF535F">
            <w:pPr>
              <w:rPr>
                <w:rFonts w:cstheme="minorHAnsi"/>
                <w:b/>
                <w:sz w:val="22"/>
                <w:szCs w:val="22"/>
                <w:u w:val="single"/>
              </w:rPr>
            </w:pPr>
          </w:p>
          <w:p w14:paraId="49B42867" w14:textId="77777777" w:rsidR="005644CD" w:rsidRPr="00AF2A77" w:rsidRDefault="005644CD" w:rsidP="00AF535F">
            <w:pPr>
              <w:rPr>
                <w:rFonts w:cstheme="minorHAnsi"/>
                <w:b/>
                <w:sz w:val="22"/>
                <w:szCs w:val="22"/>
                <w:u w:val="single"/>
              </w:rPr>
            </w:pPr>
          </w:p>
          <w:p w14:paraId="1F7ED8D4" w14:textId="77777777" w:rsidR="005644CD" w:rsidRPr="00AF2A77" w:rsidRDefault="005644CD" w:rsidP="00AF535F">
            <w:pPr>
              <w:rPr>
                <w:rFonts w:cstheme="minorHAnsi"/>
                <w:b/>
                <w:sz w:val="22"/>
                <w:szCs w:val="22"/>
                <w:u w:val="single"/>
              </w:rPr>
            </w:pPr>
          </w:p>
          <w:p w14:paraId="6050F596" w14:textId="77777777" w:rsidR="005644CD" w:rsidRPr="00AF2A77" w:rsidRDefault="005644CD" w:rsidP="00AF535F">
            <w:pPr>
              <w:rPr>
                <w:rFonts w:cstheme="minorHAnsi"/>
                <w:b/>
                <w:sz w:val="22"/>
                <w:szCs w:val="22"/>
                <w:u w:val="single"/>
              </w:rPr>
            </w:pPr>
          </w:p>
          <w:p w14:paraId="1CEA5AA7" w14:textId="77777777" w:rsidR="005644CD" w:rsidRPr="00AF2A77" w:rsidRDefault="005644CD" w:rsidP="00AF535F">
            <w:pPr>
              <w:rPr>
                <w:rFonts w:cstheme="minorHAnsi"/>
                <w:b/>
                <w:sz w:val="22"/>
                <w:szCs w:val="22"/>
                <w:u w:val="single"/>
              </w:rPr>
            </w:pPr>
          </w:p>
          <w:p w14:paraId="65A4865E" w14:textId="77777777" w:rsidR="005644CD" w:rsidRPr="00AF2A77" w:rsidRDefault="005644CD" w:rsidP="00AF535F">
            <w:pPr>
              <w:rPr>
                <w:rFonts w:cstheme="minorHAnsi"/>
                <w:b/>
                <w:sz w:val="22"/>
                <w:szCs w:val="22"/>
                <w:u w:val="single"/>
              </w:rPr>
            </w:pPr>
          </w:p>
          <w:p w14:paraId="73C3ABD9" w14:textId="77777777" w:rsidR="005644CD" w:rsidRPr="00AF2A77" w:rsidRDefault="005644CD" w:rsidP="00AF535F">
            <w:pPr>
              <w:rPr>
                <w:rFonts w:cstheme="minorHAnsi"/>
                <w:b/>
                <w:sz w:val="22"/>
                <w:szCs w:val="22"/>
                <w:u w:val="single"/>
              </w:rPr>
            </w:pPr>
          </w:p>
          <w:p w14:paraId="34A48CA8" w14:textId="77777777" w:rsidR="005644CD" w:rsidRPr="00AF2A77" w:rsidRDefault="005644CD" w:rsidP="00AF535F">
            <w:pPr>
              <w:rPr>
                <w:rFonts w:cstheme="minorHAnsi"/>
                <w:b/>
                <w:sz w:val="22"/>
                <w:szCs w:val="22"/>
                <w:u w:val="single"/>
              </w:rPr>
            </w:pPr>
          </w:p>
          <w:p w14:paraId="27B4E75E" w14:textId="77777777" w:rsidR="005644CD" w:rsidRPr="00AF2A77" w:rsidRDefault="005644CD" w:rsidP="00AF535F">
            <w:pPr>
              <w:rPr>
                <w:rFonts w:cstheme="minorHAnsi"/>
                <w:b/>
                <w:sz w:val="22"/>
                <w:szCs w:val="22"/>
                <w:u w:val="single"/>
              </w:rPr>
            </w:pPr>
          </w:p>
          <w:p w14:paraId="621CCEEC" w14:textId="77777777" w:rsidR="005644CD" w:rsidRPr="00AF2A77" w:rsidRDefault="005644CD" w:rsidP="00AF535F">
            <w:pPr>
              <w:rPr>
                <w:rFonts w:cstheme="minorHAnsi"/>
                <w:b/>
                <w:sz w:val="22"/>
                <w:szCs w:val="22"/>
                <w:u w:val="single"/>
              </w:rPr>
            </w:pPr>
          </w:p>
          <w:p w14:paraId="063B2268" w14:textId="77777777" w:rsidR="005644CD" w:rsidRPr="00AF2A77" w:rsidRDefault="005644CD" w:rsidP="00AF535F">
            <w:pPr>
              <w:rPr>
                <w:rFonts w:cstheme="minorHAnsi"/>
                <w:b/>
                <w:sz w:val="22"/>
                <w:szCs w:val="22"/>
                <w:u w:val="single"/>
              </w:rPr>
            </w:pPr>
          </w:p>
          <w:p w14:paraId="25A3AE20" w14:textId="77777777" w:rsidR="005644CD" w:rsidRPr="00AF2A77" w:rsidRDefault="005644CD" w:rsidP="00AF535F">
            <w:pPr>
              <w:rPr>
                <w:rFonts w:cstheme="minorHAnsi"/>
                <w:b/>
                <w:sz w:val="22"/>
                <w:szCs w:val="22"/>
                <w:u w:val="single"/>
              </w:rPr>
            </w:pPr>
          </w:p>
          <w:p w14:paraId="135BB9E6" w14:textId="77777777" w:rsidR="005644CD" w:rsidRPr="00AF2A77" w:rsidRDefault="005644CD" w:rsidP="00AF535F">
            <w:pPr>
              <w:rPr>
                <w:rFonts w:cstheme="minorHAnsi"/>
                <w:b/>
                <w:sz w:val="22"/>
                <w:szCs w:val="22"/>
                <w:u w:val="single"/>
              </w:rPr>
            </w:pPr>
          </w:p>
          <w:p w14:paraId="40F76FD7" w14:textId="77777777" w:rsidR="005644CD" w:rsidRPr="00AF2A77" w:rsidRDefault="005644CD" w:rsidP="00AF535F">
            <w:pPr>
              <w:rPr>
                <w:rFonts w:cstheme="minorHAnsi"/>
                <w:b/>
                <w:sz w:val="22"/>
                <w:szCs w:val="22"/>
                <w:u w:val="single"/>
              </w:rPr>
            </w:pPr>
          </w:p>
          <w:p w14:paraId="6F8A694A" w14:textId="77777777" w:rsidR="005644CD" w:rsidRPr="00AF2A77" w:rsidRDefault="005644CD" w:rsidP="00AF535F">
            <w:pPr>
              <w:rPr>
                <w:rFonts w:cstheme="minorHAnsi"/>
                <w:b/>
                <w:sz w:val="22"/>
                <w:szCs w:val="22"/>
                <w:u w:val="single"/>
              </w:rPr>
            </w:pPr>
          </w:p>
          <w:p w14:paraId="2BF62216" w14:textId="77777777" w:rsidR="005644CD" w:rsidRPr="00AF2A77" w:rsidRDefault="005644CD" w:rsidP="00AF535F">
            <w:pPr>
              <w:rPr>
                <w:rFonts w:cstheme="minorHAnsi"/>
                <w:b/>
                <w:sz w:val="22"/>
                <w:szCs w:val="22"/>
                <w:u w:val="single"/>
              </w:rPr>
            </w:pPr>
          </w:p>
          <w:p w14:paraId="1C86768B" w14:textId="77777777" w:rsidR="005644CD" w:rsidRPr="00AF2A77" w:rsidRDefault="005644CD" w:rsidP="00AF535F">
            <w:pPr>
              <w:rPr>
                <w:rFonts w:cstheme="minorHAnsi"/>
                <w:sz w:val="22"/>
                <w:szCs w:val="22"/>
              </w:rPr>
            </w:pPr>
            <w:r w:rsidRPr="00AF2A77">
              <w:rPr>
                <w:rFonts w:cstheme="minorHAnsi"/>
                <w:b/>
                <w:sz w:val="22"/>
                <w:szCs w:val="22"/>
                <w:u w:val="single"/>
              </w:rPr>
              <w:t>SMSC:</w:t>
            </w:r>
            <w:r w:rsidRPr="00AF2A77">
              <w:rPr>
                <w:rFonts w:cstheme="minorHAnsi"/>
                <w:sz w:val="22"/>
                <w:szCs w:val="22"/>
              </w:rPr>
              <w:t xml:space="preserve"> Students will examine the social, moral, cultural and political impacts of the end of this conflict on contemporary societies around the world.</w:t>
            </w:r>
          </w:p>
        </w:tc>
      </w:tr>
      <w:tr w:rsidR="005644CD" w:rsidRPr="00AF2A77" w14:paraId="74FE4344" w14:textId="77777777" w:rsidTr="00AF535F">
        <w:trPr>
          <w:trHeight w:val="2542"/>
        </w:trPr>
        <w:tc>
          <w:tcPr>
            <w:tcW w:w="2405" w:type="dxa"/>
          </w:tcPr>
          <w:p w14:paraId="269EE1AC" w14:textId="77777777" w:rsidR="005644CD" w:rsidRPr="00AF2A77" w:rsidRDefault="005644CD" w:rsidP="00AF535F">
            <w:pPr>
              <w:rPr>
                <w:rFonts w:cstheme="minorHAnsi"/>
                <w:b/>
                <w:bCs/>
              </w:rPr>
            </w:pPr>
            <w:r w:rsidRPr="00AF2A77">
              <w:rPr>
                <w:rFonts w:cstheme="minorHAnsi"/>
                <w:b/>
                <w:bCs/>
              </w:rPr>
              <w:lastRenderedPageBreak/>
              <w:t>Assessment Opportunities</w:t>
            </w:r>
          </w:p>
        </w:tc>
        <w:tc>
          <w:tcPr>
            <w:tcW w:w="1870" w:type="dxa"/>
          </w:tcPr>
          <w:p w14:paraId="384449B1" w14:textId="77777777" w:rsidR="005644CD" w:rsidRPr="00AF2A77" w:rsidRDefault="005644CD" w:rsidP="00AF535F">
            <w:pPr>
              <w:rPr>
                <w:rFonts w:cstheme="minorHAnsi"/>
                <w:sz w:val="22"/>
                <w:szCs w:val="22"/>
              </w:rPr>
            </w:pPr>
            <w:r w:rsidRPr="00AF2A77">
              <w:rPr>
                <w:rFonts w:cstheme="minorHAnsi"/>
                <w:sz w:val="22"/>
                <w:szCs w:val="22"/>
              </w:rPr>
              <w:t>Half-termly Assessment: Description – Features of WW2.</w:t>
            </w:r>
          </w:p>
        </w:tc>
        <w:tc>
          <w:tcPr>
            <w:tcW w:w="1957" w:type="dxa"/>
          </w:tcPr>
          <w:p w14:paraId="2ECBECB5" w14:textId="77777777" w:rsidR="005644CD" w:rsidRPr="00AF2A77" w:rsidRDefault="005644CD" w:rsidP="00AF535F">
            <w:pPr>
              <w:rPr>
                <w:rFonts w:cstheme="minorHAnsi"/>
                <w:sz w:val="22"/>
                <w:szCs w:val="22"/>
              </w:rPr>
            </w:pPr>
            <w:r w:rsidRPr="00AF2A77">
              <w:rPr>
                <w:rFonts w:cstheme="minorHAnsi"/>
                <w:sz w:val="22"/>
                <w:szCs w:val="22"/>
              </w:rPr>
              <w:t>Half-termly Assessment: Causation – How and why the Holocaust happened.</w:t>
            </w:r>
          </w:p>
        </w:tc>
        <w:tc>
          <w:tcPr>
            <w:tcW w:w="1823" w:type="dxa"/>
          </w:tcPr>
          <w:p w14:paraId="6044BAB0" w14:textId="77777777" w:rsidR="005644CD" w:rsidRPr="00AF2A77" w:rsidRDefault="005644CD" w:rsidP="00AF535F">
            <w:pPr>
              <w:rPr>
                <w:rFonts w:cstheme="minorHAnsi"/>
                <w:sz w:val="22"/>
                <w:szCs w:val="22"/>
              </w:rPr>
            </w:pPr>
            <w:r w:rsidRPr="00AF2A77">
              <w:rPr>
                <w:rFonts w:cstheme="minorHAnsi"/>
                <w:sz w:val="22"/>
                <w:szCs w:val="22"/>
              </w:rPr>
              <w:t>Half-termly Assessment: Opinion – Was the dropping of the Atomic bomb morally justified?</w:t>
            </w:r>
          </w:p>
          <w:p w14:paraId="47BAD119" w14:textId="77777777" w:rsidR="005644CD" w:rsidRPr="00AF2A77" w:rsidRDefault="005644CD" w:rsidP="00AF535F">
            <w:pPr>
              <w:rPr>
                <w:rFonts w:cstheme="minorHAnsi"/>
                <w:sz w:val="22"/>
                <w:szCs w:val="22"/>
              </w:rPr>
            </w:pPr>
          </w:p>
          <w:p w14:paraId="64F479C8" w14:textId="77777777" w:rsidR="005644CD" w:rsidRPr="00AF2A77" w:rsidRDefault="005644CD" w:rsidP="00AF535F">
            <w:pPr>
              <w:rPr>
                <w:rFonts w:cstheme="minorHAnsi"/>
                <w:sz w:val="22"/>
                <w:szCs w:val="22"/>
              </w:rPr>
            </w:pPr>
          </w:p>
        </w:tc>
        <w:tc>
          <w:tcPr>
            <w:tcW w:w="2005" w:type="dxa"/>
          </w:tcPr>
          <w:p w14:paraId="11F0D55C" w14:textId="77777777" w:rsidR="005644CD" w:rsidRPr="00AF2A77" w:rsidRDefault="005644CD" w:rsidP="00AF535F">
            <w:pPr>
              <w:rPr>
                <w:rFonts w:cstheme="minorHAnsi"/>
                <w:sz w:val="22"/>
                <w:szCs w:val="22"/>
              </w:rPr>
            </w:pPr>
            <w:r w:rsidRPr="00AF2A77">
              <w:rPr>
                <w:rFonts w:cstheme="minorHAnsi"/>
                <w:sz w:val="22"/>
                <w:szCs w:val="22"/>
              </w:rPr>
              <w:t>Half-termly Assessment: Consequence – Explaining the consequences of the Truman Doctrine and Marshall plan.</w:t>
            </w:r>
          </w:p>
        </w:tc>
        <w:tc>
          <w:tcPr>
            <w:tcW w:w="1931" w:type="dxa"/>
          </w:tcPr>
          <w:p w14:paraId="5F35ECE2" w14:textId="77777777" w:rsidR="005644CD" w:rsidRPr="00AF2A77" w:rsidRDefault="005644CD" w:rsidP="00AF535F">
            <w:pPr>
              <w:rPr>
                <w:rFonts w:cstheme="minorHAnsi"/>
                <w:sz w:val="22"/>
                <w:szCs w:val="22"/>
              </w:rPr>
            </w:pPr>
            <w:r w:rsidRPr="00AF2A77">
              <w:rPr>
                <w:rFonts w:cstheme="minorHAnsi"/>
                <w:sz w:val="22"/>
                <w:szCs w:val="22"/>
              </w:rPr>
              <w:t>Half-termly Assessment:</w:t>
            </w:r>
          </w:p>
          <w:p w14:paraId="32CD785D" w14:textId="77777777" w:rsidR="005644CD" w:rsidRPr="00AF2A77" w:rsidRDefault="005644CD" w:rsidP="00AF535F">
            <w:pPr>
              <w:rPr>
                <w:rFonts w:cstheme="minorHAnsi"/>
                <w:sz w:val="22"/>
                <w:szCs w:val="22"/>
              </w:rPr>
            </w:pPr>
            <w:r w:rsidRPr="00AF2A77">
              <w:rPr>
                <w:rFonts w:cstheme="minorHAnsi"/>
                <w:sz w:val="22"/>
                <w:szCs w:val="22"/>
              </w:rPr>
              <w:t>Historical Narrative – Writing a narrative account of the Cuban Missile Crisis.</w:t>
            </w:r>
          </w:p>
        </w:tc>
        <w:tc>
          <w:tcPr>
            <w:tcW w:w="1959" w:type="dxa"/>
          </w:tcPr>
          <w:p w14:paraId="0F8F4E98" w14:textId="77777777" w:rsidR="005644CD" w:rsidRPr="00AF2A77" w:rsidRDefault="005644CD" w:rsidP="00AF535F">
            <w:pPr>
              <w:rPr>
                <w:rFonts w:cstheme="minorHAnsi"/>
                <w:sz w:val="22"/>
                <w:szCs w:val="22"/>
              </w:rPr>
            </w:pPr>
            <w:r w:rsidRPr="00AF2A77">
              <w:rPr>
                <w:rFonts w:cstheme="minorHAnsi"/>
                <w:sz w:val="22"/>
                <w:szCs w:val="22"/>
              </w:rPr>
              <w:t>Half-termly Assessment:</w:t>
            </w:r>
          </w:p>
          <w:p w14:paraId="07C6E9A6" w14:textId="77777777" w:rsidR="005644CD" w:rsidRPr="00AF2A77" w:rsidRDefault="005644CD" w:rsidP="00AF535F">
            <w:pPr>
              <w:rPr>
                <w:rFonts w:cstheme="minorHAnsi"/>
                <w:sz w:val="22"/>
                <w:szCs w:val="22"/>
              </w:rPr>
            </w:pPr>
            <w:r w:rsidRPr="00AF2A77">
              <w:rPr>
                <w:rFonts w:cstheme="minorHAnsi"/>
                <w:sz w:val="22"/>
                <w:szCs w:val="22"/>
              </w:rPr>
              <w:t>Importance – Explaining the importance of Gorbachev’s policies of Glasnost and Perestroika.</w:t>
            </w:r>
          </w:p>
        </w:tc>
      </w:tr>
      <w:tr w:rsidR="005644CD" w:rsidRPr="00AF2A77" w14:paraId="4D9614F3" w14:textId="77777777" w:rsidTr="00AF535F">
        <w:tc>
          <w:tcPr>
            <w:tcW w:w="2405" w:type="dxa"/>
          </w:tcPr>
          <w:p w14:paraId="59679039" w14:textId="77777777" w:rsidR="005644CD" w:rsidRPr="00AF2A77" w:rsidRDefault="005644CD" w:rsidP="00AF535F">
            <w:pPr>
              <w:rPr>
                <w:rFonts w:cstheme="minorHAnsi"/>
                <w:b/>
                <w:bCs/>
              </w:rPr>
            </w:pPr>
            <w:r w:rsidRPr="00AF2A77">
              <w:rPr>
                <w:rFonts w:cstheme="minorHAnsi"/>
                <w:b/>
                <w:bCs/>
              </w:rPr>
              <w:t>Links to other units in KS4.</w:t>
            </w:r>
          </w:p>
        </w:tc>
        <w:tc>
          <w:tcPr>
            <w:tcW w:w="1870" w:type="dxa"/>
          </w:tcPr>
          <w:p w14:paraId="7514B2BF" w14:textId="77777777" w:rsidR="005644CD" w:rsidRPr="00AF2A77" w:rsidRDefault="005644CD" w:rsidP="00AF535F">
            <w:pPr>
              <w:jc w:val="center"/>
              <w:rPr>
                <w:rFonts w:cstheme="minorHAnsi"/>
                <w:sz w:val="22"/>
                <w:szCs w:val="22"/>
              </w:rPr>
            </w:pPr>
            <w:r w:rsidRPr="00AF2A77">
              <w:rPr>
                <w:rFonts w:cstheme="minorHAnsi"/>
                <w:sz w:val="22"/>
                <w:szCs w:val="22"/>
              </w:rPr>
              <w:t>KS4 – Weimar and Nazi Germany &amp; KS4 – Superpower relations and the Cold War.</w:t>
            </w:r>
          </w:p>
        </w:tc>
        <w:tc>
          <w:tcPr>
            <w:tcW w:w="1957" w:type="dxa"/>
          </w:tcPr>
          <w:p w14:paraId="361A33A3" w14:textId="77777777" w:rsidR="005644CD" w:rsidRPr="00AF2A77" w:rsidRDefault="005644CD" w:rsidP="00AF535F">
            <w:pPr>
              <w:jc w:val="center"/>
              <w:rPr>
                <w:rFonts w:cstheme="minorHAnsi"/>
                <w:sz w:val="22"/>
                <w:szCs w:val="22"/>
              </w:rPr>
            </w:pPr>
            <w:r w:rsidRPr="00AF2A77">
              <w:rPr>
                <w:rFonts w:cstheme="minorHAnsi"/>
                <w:sz w:val="22"/>
                <w:szCs w:val="22"/>
              </w:rPr>
              <w:t>KS4 – Weimar and Nazi Germany &amp; KS4 – Superpower relations and the Cold War.</w:t>
            </w:r>
          </w:p>
        </w:tc>
        <w:tc>
          <w:tcPr>
            <w:tcW w:w="1823" w:type="dxa"/>
          </w:tcPr>
          <w:p w14:paraId="263BBD92" w14:textId="77777777" w:rsidR="005644CD" w:rsidRPr="00AF2A77" w:rsidRDefault="005644CD" w:rsidP="00AF535F">
            <w:pPr>
              <w:jc w:val="center"/>
              <w:rPr>
                <w:rFonts w:cstheme="minorHAnsi"/>
                <w:sz w:val="22"/>
                <w:szCs w:val="22"/>
              </w:rPr>
            </w:pPr>
            <w:r w:rsidRPr="00AF2A77">
              <w:rPr>
                <w:rFonts w:cstheme="minorHAnsi"/>
                <w:sz w:val="22"/>
                <w:szCs w:val="22"/>
              </w:rPr>
              <w:t>KS4 – Weimar and Nazi Germany &amp; KS4 – Superpower relations and the Cold War.</w:t>
            </w:r>
          </w:p>
        </w:tc>
        <w:tc>
          <w:tcPr>
            <w:tcW w:w="2005" w:type="dxa"/>
          </w:tcPr>
          <w:p w14:paraId="5CE45D35" w14:textId="77777777" w:rsidR="005644CD" w:rsidRPr="00AF2A77" w:rsidRDefault="005644CD" w:rsidP="00AF535F">
            <w:pPr>
              <w:jc w:val="center"/>
              <w:rPr>
                <w:rFonts w:cstheme="minorHAnsi"/>
                <w:sz w:val="22"/>
                <w:szCs w:val="22"/>
              </w:rPr>
            </w:pPr>
            <w:r w:rsidRPr="00AF2A77">
              <w:rPr>
                <w:rFonts w:cstheme="minorHAnsi"/>
                <w:sz w:val="22"/>
                <w:szCs w:val="22"/>
              </w:rPr>
              <w:t>KS4 – Weimar and Nazi Germany &amp; KS4 – Superpower relations and the Cold War.</w:t>
            </w:r>
          </w:p>
        </w:tc>
        <w:tc>
          <w:tcPr>
            <w:tcW w:w="1931" w:type="dxa"/>
          </w:tcPr>
          <w:p w14:paraId="3FD8ABEC" w14:textId="77777777" w:rsidR="005644CD" w:rsidRPr="00AF2A77" w:rsidRDefault="005644CD" w:rsidP="00AF535F">
            <w:pPr>
              <w:jc w:val="center"/>
              <w:rPr>
                <w:rFonts w:cstheme="minorHAnsi"/>
                <w:sz w:val="22"/>
                <w:szCs w:val="22"/>
              </w:rPr>
            </w:pPr>
            <w:r w:rsidRPr="00AF2A77">
              <w:rPr>
                <w:rFonts w:cstheme="minorHAnsi"/>
                <w:sz w:val="22"/>
                <w:szCs w:val="22"/>
              </w:rPr>
              <w:t>KS4 – Weimar and Nazi Germany &amp; KS4 – Superpower relations and the Cold War.</w:t>
            </w:r>
          </w:p>
        </w:tc>
        <w:tc>
          <w:tcPr>
            <w:tcW w:w="1959" w:type="dxa"/>
          </w:tcPr>
          <w:p w14:paraId="76484543" w14:textId="77777777" w:rsidR="005644CD" w:rsidRPr="00AF2A77" w:rsidRDefault="005644CD" w:rsidP="00AF535F">
            <w:pPr>
              <w:jc w:val="center"/>
              <w:rPr>
                <w:rFonts w:cstheme="minorHAnsi"/>
                <w:sz w:val="22"/>
                <w:szCs w:val="22"/>
              </w:rPr>
            </w:pPr>
            <w:r w:rsidRPr="00AF2A77">
              <w:rPr>
                <w:rFonts w:cstheme="minorHAnsi"/>
                <w:sz w:val="22"/>
                <w:szCs w:val="22"/>
              </w:rPr>
              <w:t>KS4 – Weimar and Nazi Germany &amp; KS4 – Superpower relations and the Cold War.</w:t>
            </w:r>
          </w:p>
        </w:tc>
      </w:tr>
    </w:tbl>
    <w:p w14:paraId="11AE80A0" w14:textId="77777777" w:rsidR="005644CD" w:rsidRPr="00AF2A77" w:rsidRDefault="005644CD" w:rsidP="005644CD">
      <w:pPr>
        <w:rPr>
          <w:rFonts w:cstheme="minorHAnsi"/>
        </w:rPr>
      </w:pPr>
    </w:p>
    <w:p w14:paraId="55EABFE2" w14:textId="29D01D0A" w:rsidR="005644CD" w:rsidRPr="00AF2A77" w:rsidRDefault="005644CD">
      <w:pPr>
        <w:rPr>
          <w:rFonts w:cstheme="minorHAnsi"/>
        </w:rPr>
      </w:pPr>
    </w:p>
    <w:p w14:paraId="2FF6DD9A" w14:textId="2CA03609" w:rsidR="005644CD" w:rsidRPr="00AF2A77" w:rsidRDefault="005644CD">
      <w:pPr>
        <w:rPr>
          <w:rFonts w:cstheme="minorHAnsi"/>
        </w:rPr>
      </w:pPr>
    </w:p>
    <w:p w14:paraId="1945CFFD" w14:textId="2648D2C9" w:rsidR="005644CD" w:rsidRPr="00AF2A77" w:rsidRDefault="005644CD">
      <w:pPr>
        <w:rPr>
          <w:rFonts w:cstheme="minorHAnsi"/>
        </w:rPr>
      </w:pPr>
    </w:p>
    <w:p w14:paraId="52CB337F" w14:textId="58837E1B" w:rsidR="005644CD" w:rsidRPr="00AF2A77" w:rsidRDefault="005644CD">
      <w:pPr>
        <w:rPr>
          <w:rFonts w:cstheme="minorHAnsi"/>
        </w:rPr>
      </w:pPr>
    </w:p>
    <w:p w14:paraId="4789AC06" w14:textId="07993055" w:rsidR="005644CD" w:rsidRPr="00AF2A77" w:rsidRDefault="005644CD">
      <w:pPr>
        <w:rPr>
          <w:rFonts w:cstheme="minorHAnsi"/>
        </w:rPr>
      </w:pPr>
    </w:p>
    <w:p w14:paraId="1ADFF1AA" w14:textId="77777777" w:rsidR="005644CD" w:rsidRPr="00AF2A77" w:rsidRDefault="005644CD">
      <w:pPr>
        <w:rPr>
          <w:rFonts w:cstheme="minorHAnsi"/>
        </w:rPr>
      </w:pPr>
    </w:p>
    <w:sectPr w:rsidR="005644CD" w:rsidRPr="00AF2A77" w:rsidSect="00D633EE">
      <w:headerReference w:type="default" r:id="rId7"/>
      <w:footerReference w:type="default" r:id="rId8"/>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87984" w14:textId="77777777" w:rsidR="00892FD8" w:rsidRDefault="00892FD8" w:rsidP="00E751EA">
      <w:r>
        <w:separator/>
      </w:r>
    </w:p>
  </w:endnote>
  <w:endnote w:type="continuationSeparator" w:id="0">
    <w:p w14:paraId="0F66DD9F" w14:textId="77777777" w:rsidR="00892FD8" w:rsidRDefault="00892FD8" w:rsidP="00E7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38858" w14:textId="4FFCFCC0" w:rsidR="00E751EA" w:rsidRDefault="00E751EA">
    <w:pPr>
      <w:pStyle w:val="Footer"/>
    </w:pPr>
    <w:r w:rsidRPr="00E751EA">
      <w:rPr>
        <w:color w:val="002060"/>
      </w:rPr>
      <w:t>Determined to be the best we can be…</w:t>
    </w:r>
    <w:r>
      <w:tab/>
    </w:r>
    <w:r>
      <w:tab/>
    </w:r>
    <w:r>
      <w:tab/>
    </w:r>
    <w:r>
      <w:tab/>
    </w:r>
    <w:r>
      <w:tab/>
    </w:r>
    <w:r>
      <w:tab/>
    </w:r>
    <w:r w:rsidRPr="00E751EA">
      <w:rPr>
        <w:color w:val="C00000"/>
      </w:rPr>
      <w:t>#</w:t>
    </w:r>
    <w:proofErr w:type="spellStart"/>
    <w:r w:rsidRPr="00E751EA">
      <w:rPr>
        <w:color w:val="C00000"/>
      </w:rPr>
      <w:t>theTNHAway</w:t>
    </w:r>
    <w:proofErr w:type="spellEnd"/>
  </w:p>
  <w:p w14:paraId="6C3A9286" w14:textId="77777777" w:rsidR="00E751EA" w:rsidRDefault="00E75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069A5" w14:textId="77777777" w:rsidR="00892FD8" w:rsidRDefault="00892FD8" w:rsidP="00E751EA">
      <w:r>
        <w:separator/>
      </w:r>
    </w:p>
  </w:footnote>
  <w:footnote w:type="continuationSeparator" w:id="0">
    <w:p w14:paraId="5EB44B40" w14:textId="77777777" w:rsidR="00892FD8" w:rsidRDefault="00892FD8" w:rsidP="00E75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75CBE" w14:textId="2A24739C" w:rsidR="00E751EA" w:rsidRDefault="00E751EA">
    <w:pPr>
      <w:pStyle w:val="Header"/>
    </w:pPr>
    <w:r w:rsidRPr="00E751EA">
      <w:rPr>
        <w:noProof/>
        <w:lang w:eastAsia="en-GB"/>
      </w:rPr>
      <w:drawing>
        <wp:anchor distT="0" distB="0" distL="114300" distR="114300" simplePos="0" relativeHeight="251658240" behindDoc="1" locked="0" layoutInCell="1" allowOverlap="1" wp14:anchorId="5373F213" wp14:editId="20C5B2C3">
          <wp:simplePos x="0" y="0"/>
          <wp:positionH relativeFrom="column">
            <wp:posOffset>8067675</wp:posOffset>
          </wp:positionH>
          <wp:positionV relativeFrom="paragraph">
            <wp:posOffset>-11430</wp:posOffset>
          </wp:positionV>
          <wp:extent cx="895350" cy="466725"/>
          <wp:effectExtent l="0" t="0" r="0" b="9525"/>
          <wp:wrapNone/>
          <wp:docPr id="11"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466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A7F"/>
    <w:multiLevelType w:val="hybridMultilevel"/>
    <w:tmpl w:val="988A777C"/>
    <w:lvl w:ilvl="0" w:tplc="142EA8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1D4019"/>
    <w:multiLevelType w:val="hybridMultilevel"/>
    <w:tmpl w:val="BBBCAFCC"/>
    <w:lvl w:ilvl="0" w:tplc="81BA2F8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EE"/>
    <w:rsid w:val="00060556"/>
    <w:rsid w:val="00102383"/>
    <w:rsid w:val="001F3CC2"/>
    <w:rsid w:val="00203BF3"/>
    <w:rsid w:val="002F093E"/>
    <w:rsid w:val="00312ADF"/>
    <w:rsid w:val="003652F9"/>
    <w:rsid w:val="003836CF"/>
    <w:rsid w:val="003B44E1"/>
    <w:rsid w:val="00422043"/>
    <w:rsid w:val="00422BAD"/>
    <w:rsid w:val="004732C3"/>
    <w:rsid w:val="004908E0"/>
    <w:rsid w:val="00546E28"/>
    <w:rsid w:val="005644CD"/>
    <w:rsid w:val="005B6E5B"/>
    <w:rsid w:val="005E0C81"/>
    <w:rsid w:val="005F26AC"/>
    <w:rsid w:val="00670304"/>
    <w:rsid w:val="006E3C6E"/>
    <w:rsid w:val="0072202D"/>
    <w:rsid w:val="00734B18"/>
    <w:rsid w:val="007D1905"/>
    <w:rsid w:val="007F5E7C"/>
    <w:rsid w:val="00802AEE"/>
    <w:rsid w:val="00855730"/>
    <w:rsid w:val="00892FD8"/>
    <w:rsid w:val="008F607B"/>
    <w:rsid w:val="009D433D"/>
    <w:rsid w:val="00AF2A77"/>
    <w:rsid w:val="00BF28F6"/>
    <w:rsid w:val="00C24FC2"/>
    <w:rsid w:val="00D633EE"/>
    <w:rsid w:val="00E4353E"/>
    <w:rsid w:val="00E4662E"/>
    <w:rsid w:val="00E751EA"/>
    <w:rsid w:val="00EB7B70"/>
    <w:rsid w:val="00EE6D0D"/>
    <w:rsid w:val="00F402D2"/>
    <w:rsid w:val="00F40CB1"/>
    <w:rsid w:val="00F5346E"/>
    <w:rsid w:val="00FD0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D17BF"/>
  <w15:chartTrackingRefBased/>
  <w15:docId w15:val="{040C0055-715D-D247-89A2-84E6B49B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51EA"/>
    <w:pPr>
      <w:tabs>
        <w:tab w:val="center" w:pos="4513"/>
        <w:tab w:val="right" w:pos="9026"/>
      </w:tabs>
    </w:pPr>
  </w:style>
  <w:style w:type="character" w:customStyle="1" w:styleId="HeaderChar">
    <w:name w:val="Header Char"/>
    <w:basedOn w:val="DefaultParagraphFont"/>
    <w:link w:val="Header"/>
    <w:uiPriority w:val="99"/>
    <w:rsid w:val="00E751EA"/>
  </w:style>
  <w:style w:type="paragraph" w:styleId="Footer">
    <w:name w:val="footer"/>
    <w:basedOn w:val="Normal"/>
    <w:link w:val="FooterChar"/>
    <w:uiPriority w:val="99"/>
    <w:unhideWhenUsed/>
    <w:rsid w:val="00E751EA"/>
    <w:pPr>
      <w:tabs>
        <w:tab w:val="center" w:pos="4513"/>
        <w:tab w:val="right" w:pos="9026"/>
      </w:tabs>
    </w:pPr>
  </w:style>
  <w:style w:type="character" w:customStyle="1" w:styleId="FooterChar">
    <w:name w:val="Footer Char"/>
    <w:basedOn w:val="DefaultParagraphFont"/>
    <w:link w:val="Footer"/>
    <w:uiPriority w:val="99"/>
    <w:rsid w:val="00E751EA"/>
  </w:style>
  <w:style w:type="paragraph" w:styleId="ListParagraph">
    <w:name w:val="List Paragraph"/>
    <w:basedOn w:val="Normal"/>
    <w:uiPriority w:val="34"/>
    <w:qFormat/>
    <w:rsid w:val="008F607B"/>
    <w:pPr>
      <w:ind w:left="720"/>
      <w:contextualSpacing/>
    </w:pPr>
  </w:style>
  <w:style w:type="paragraph" w:styleId="NormalWeb">
    <w:name w:val="Normal (Web)"/>
    <w:basedOn w:val="Normal"/>
    <w:uiPriority w:val="99"/>
    <w:semiHidden/>
    <w:unhideWhenUsed/>
    <w:rsid w:val="00203BF3"/>
    <w:pPr>
      <w:spacing w:before="100" w:beforeAutospacing="1" w:after="100" w:afterAutospacing="1"/>
    </w:pPr>
    <w:rPr>
      <w:rFonts w:ascii="Times New Roman" w:eastAsia="Times New Roman" w:hAnsi="Times New Roman" w:cs="Times New Roman"/>
      <w:lang w:eastAsia="en-GB"/>
    </w:rPr>
  </w:style>
  <w:style w:type="paragraph" w:styleId="Title">
    <w:name w:val="Title"/>
    <w:basedOn w:val="Normal"/>
    <w:next w:val="Normal"/>
    <w:link w:val="TitleChar"/>
    <w:uiPriority w:val="10"/>
    <w:qFormat/>
    <w:rsid w:val="004908E0"/>
    <w:pPr>
      <w:contextualSpacing/>
    </w:pPr>
    <w:rPr>
      <w:rFonts w:asciiTheme="majorHAnsi" w:eastAsiaTheme="majorEastAsia" w:hAnsiTheme="majorHAnsi" w:cstheme="majorBidi"/>
      <w:spacing w:val="-10"/>
      <w:kern w:val="28"/>
      <w:sz w:val="56"/>
      <w:szCs w:val="56"/>
      <w:lang w:val="en-US" w:eastAsia="zh-CN"/>
    </w:rPr>
  </w:style>
  <w:style w:type="character" w:customStyle="1" w:styleId="TitleChar">
    <w:name w:val="Title Char"/>
    <w:basedOn w:val="DefaultParagraphFont"/>
    <w:link w:val="Title"/>
    <w:uiPriority w:val="10"/>
    <w:rsid w:val="004908E0"/>
    <w:rPr>
      <w:rFonts w:asciiTheme="majorHAnsi" w:eastAsiaTheme="majorEastAsia" w:hAnsiTheme="majorHAnsi" w:cstheme="majorBidi"/>
      <w:spacing w:val="-10"/>
      <w:kern w:val="28"/>
      <w:sz w:val="56"/>
      <w:szCs w:val="5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981503">
      <w:bodyDiv w:val="1"/>
      <w:marLeft w:val="0"/>
      <w:marRight w:val="0"/>
      <w:marTop w:val="0"/>
      <w:marBottom w:val="0"/>
      <w:divBdr>
        <w:top w:val="none" w:sz="0" w:space="0" w:color="auto"/>
        <w:left w:val="none" w:sz="0" w:space="0" w:color="auto"/>
        <w:bottom w:val="none" w:sz="0" w:space="0" w:color="auto"/>
        <w:right w:val="none" w:sz="0" w:space="0" w:color="auto"/>
      </w:divBdr>
      <w:divsChild>
        <w:div w:id="742602516">
          <w:marLeft w:val="0"/>
          <w:marRight w:val="0"/>
          <w:marTop w:val="0"/>
          <w:marBottom w:val="0"/>
          <w:divBdr>
            <w:top w:val="none" w:sz="0" w:space="0" w:color="auto"/>
            <w:left w:val="none" w:sz="0" w:space="0" w:color="auto"/>
            <w:bottom w:val="none" w:sz="0" w:space="0" w:color="auto"/>
            <w:right w:val="none" w:sz="0" w:space="0" w:color="auto"/>
          </w:divBdr>
          <w:divsChild>
            <w:div w:id="375400298">
              <w:marLeft w:val="0"/>
              <w:marRight w:val="0"/>
              <w:marTop w:val="0"/>
              <w:marBottom w:val="0"/>
              <w:divBdr>
                <w:top w:val="none" w:sz="0" w:space="0" w:color="auto"/>
                <w:left w:val="none" w:sz="0" w:space="0" w:color="auto"/>
                <w:bottom w:val="none" w:sz="0" w:space="0" w:color="auto"/>
                <w:right w:val="none" w:sz="0" w:space="0" w:color="auto"/>
              </w:divBdr>
              <w:divsChild>
                <w:div w:id="1708797332">
                  <w:marLeft w:val="0"/>
                  <w:marRight w:val="0"/>
                  <w:marTop w:val="0"/>
                  <w:marBottom w:val="0"/>
                  <w:divBdr>
                    <w:top w:val="none" w:sz="0" w:space="0" w:color="auto"/>
                    <w:left w:val="none" w:sz="0" w:space="0" w:color="auto"/>
                    <w:bottom w:val="none" w:sz="0" w:space="0" w:color="auto"/>
                    <w:right w:val="none" w:sz="0" w:space="0" w:color="auto"/>
                  </w:divBdr>
                  <w:divsChild>
                    <w:div w:id="205974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2631</Words>
  <Characters>15002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 Murphy</dc:creator>
  <cp:keywords/>
  <dc:description/>
  <cp:lastModifiedBy>Staff</cp:lastModifiedBy>
  <cp:revision>4</cp:revision>
  <dcterms:created xsi:type="dcterms:W3CDTF">2020-10-05T11:34:00Z</dcterms:created>
  <dcterms:modified xsi:type="dcterms:W3CDTF">2020-10-06T21:29:00Z</dcterms:modified>
</cp:coreProperties>
</file>